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95529" w14:textId="77777777" w:rsidR="00727715" w:rsidRPr="00C501ED" w:rsidRDefault="00727715" w:rsidP="00727715">
      <w:pPr>
        <w:spacing w:line="276" w:lineRule="auto"/>
        <w:ind w:left="0" w:firstLine="720"/>
        <w:jc w:val="center"/>
        <w:rPr>
          <w:rFonts w:ascii="Times New Roman" w:hAnsi="Times New Roman" w:cs="Times New Roman"/>
          <w:b/>
          <w:bCs/>
          <w:sz w:val="36"/>
          <w:szCs w:val="36"/>
        </w:rPr>
      </w:pPr>
      <w:r w:rsidRPr="00C501ED">
        <w:rPr>
          <w:rFonts w:ascii="Times New Roman" w:hAnsi="Times New Roman" w:cs="Times New Roman"/>
          <w:b/>
          <w:bCs/>
          <w:sz w:val="36"/>
          <w:szCs w:val="36"/>
        </w:rPr>
        <w:t>Round Top Church Christian Fellowship</w:t>
      </w:r>
    </w:p>
    <w:p w14:paraId="776E4241" w14:textId="097E5786" w:rsidR="00727715" w:rsidRPr="00E04D38" w:rsidRDefault="00BE5865" w:rsidP="00BE5865">
      <w:pPr>
        <w:spacing w:line="276" w:lineRule="auto"/>
        <w:ind w:left="0" w:firstLine="720"/>
        <w:jc w:val="center"/>
        <w:rPr>
          <w:rFonts w:ascii="Times New Roman" w:hAnsi="Times New Roman" w:cs="Times New Roman"/>
          <w:b/>
          <w:i/>
          <w:iCs/>
          <w:color w:val="C00000"/>
          <w:sz w:val="36"/>
          <w:szCs w:val="36"/>
        </w:rPr>
      </w:pPr>
      <w:r w:rsidRPr="00BE5865">
        <w:rPr>
          <w:rFonts w:ascii="Times New Roman" w:hAnsi="Times New Roman" w:cs="Times New Roman"/>
          <w:b/>
          <w:i/>
          <w:color w:val="C00000"/>
          <w:sz w:val="36"/>
          <w:szCs w:val="36"/>
        </w:rPr>
        <w:t>God</w:t>
      </w:r>
      <w:r>
        <w:rPr>
          <w:rFonts w:ascii="Times New Roman" w:hAnsi="Times New Roman" w:cs="Times New Roman"/>
          <w:b/>
          <w:i/>
          <w:color w:val="C00000"/>
          <w:sz w:val="36"/>
          <w:szCs w:val="36"/>
        </w:rPr>
        <w:t xml:space="preserve">’s Passover, Resurrection, Ascension, and Pentecost </w:t>
      </w:r>
      <w:r w:rsidRPr="00BE5865">
        <w:rPr>
          <w:rFonts w:ascii="Times New Roman" w:hAnsi="Times New Roman" w:cs="Times New Roman"/>
          <w:b/>
          <w:i/>
          <w:color w:val="C00000"/>
          <w:sz w:val="36"/>
          <w:szCs w:val="36"/>
        </w:rPr>
        <w:t xml:space="preserve"> </w:t>
      </w:r>
      <w:r>
        <w:rPr>
          <w:rFonts w:ascii="Times New Roman" w:hAnsi="Times New Roman" w:cs="Times New Roman"/>
          <w:b/>
          <w:i/>
          <w:color w:val="C00000"/>
          <w:sz w:val="36"/>
          <w:szCs w:val="36"/>
        </w:rPr>
        <w:t xml:space="preserve"> </w:t>
      </w:r>
    </w:p>
    <w:p w14:paraId="1642FC84" w14:textId="50ACE69D" w:rsidR="00727715" w:rsidRPr="00F20845" w:rsidRDefault="00727715" w:rsidP="00727715">
      <w:pPr>
        <w:spacing w:line="276" w:lineRule="auto"/>
        <w:ind w:left="0" w:firstLine="720"/>
        <w:jc w:val="center"/>
        <w:rPr>
          <w:rFonts w:ascii="Times New Roman" w:hAnsi="Times New Roman" w:cs="Times New Roman"/>
          <w:sz w:val="28"/>
          <w:szCs w:val="28"/>
        </w:rPr>
      </w:pPr>
      <w:r>
        <w:rPr>
          <w:rFonts w:ascii="Times New Roman" w:hAnsi="Times New Roman" w:cs="Times New Roman"/>
          <w:sz w:val="28"/>
          <w:szCs w:val="28"/>
        </w:rPr>
        <w:t>May 5</w:t>
      </w:r>
      <w:r w:rsidRPr="00F20845">
        <w:rPr>
          <w:rFonts w:ascii="Times New Roman" w:hAnsi="Times New Roman" w:cs="Times New Roman"/>
          <w:sz w:val="28"/>
          <w:szCs w:val="28"/>
          <w:vertAlign w:val="superscript"/>
        </w:rPr>
        <w:t>th</w:t>
      </w:r>
      <w:r w:rsidRPr="00F20845">
        <w:rPr>
          <w:rFonts w:ascii="Times New Roman" w:hAnsi="Times New Roman" w:cs="Times New Roman"/>
          <w:sz w:val="28"/>
          <w:szCs w:val="28"/>
        </w:rPr>
        <w:t>, In the Year of Our Lord 2024</w:t>
      </w:r>
    </w:p>
    <w:p w14:paraId="1B31ED57" w14:textId="3048AF8B" w:rsidR="00727715" w:rsidRPr="00727715" w:rsidRDefault="00727715" w:rsidP="00727715">
      <w:pPr>
        <w:spacing w:line="276" w:lineRule="auto"/>
        <w:ind w:left="0" w:firstLine="720"/>
        <w:jc w:val="center"/>
        <w:rPr>
          <w:rFonts w:ascii="Times New Roman" w:hAnsi="Times New Roman"/>
          <w:sz w:val="36"/>
          <w:szCs w:val="24"/>
          <w14:ligatures w14:val="none"/>
        </w:rPr>
      </w:pPr>
      <w:r w:rsidRPr="000819E5">
        <w:rPr>
          <w:rFonts w:ascii="Times New Roman" w:hAnsi="Times New Roman" w:cs="Times New Roman"/>
          <w:sz w:val="28"/>
          <w:szCs w:val="28"/>
        </w:rPr>
        <w:t>Pastor Matthew Diehl</w:t>
      </w:r>
    </w:p>
    <w:p w14:paraId="656AE511" w14:textId="77777777" w:rsidR="00727715" w:rsidRPr="00727715" w:rsidRDefault="00727715" w:rsidP="00727715">
      <w:pPr>
        <w:spacing w:line="276" w:lineRule="auto"/>
        <w:ind w:left="0" w:firstLine="720"/>
        <w:jc w:val="center"/>
        <w:rPr>
          <w:rFonts w:ascii="Times New Roman" w:hAnsi="Times New Roman"/>
          <w:sz w:val="20"/>
          <w:szCs w:val="28"/>
          <w14:ligatures w14:val="none"/>
        </w:rPr>
      </w:pPr>
      <w:r w:rsidRPr="00727715">
        <w:rPr>
          <w:sz w:val="24"/>
          <w:szCs w:val="18"/>
          <w14:ligatures w14:val="none"/>
        </w:rPr>
        <w:t>(All Scripture is from the New American Standard Bible, unless otherwise noted.)</w:t>
      </w:r>
    </w:p>
    <w:p w14:paraId="19851DCB" w14:textId="194B5E59" w:rsidR="00BF32BE" w:rsidRDefault="001D79E1" w:rsidP="00711085">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ab/>
      </w:r>
      <w:r w:rsidR="00711085">
        <w:rPr>
          <w:rFonts w:ascii="Times New Roman" w:hAnsi="Times New Roman"/>
          <w:sz w:val="34"/>
          <w:szCs w:val="34"/>
          <w14:ligatures w14:val="none"/>
        </w:rPr>
        <w:t xml:space="preserve">Both Jews and Christians have </w:t>
      </w:r>
      <w:r w:rsidR="00243B5D">
        <w:rPr>
          <w:rFonts w:ascii="Times New Roman" w:hAnsi="Times New Roman"/>
          <w:sz w:val="34"/>
          <w:szCs w:val="34"/>
          <w14:ligatures w14:val="none"/>
        </w:rPr>
        <w:t xml:space="preserve">just observed </w:t>
      </w:r>
      <w:r w:rsidR="000C20F2">
        <w:rPr>
          <w:rFonts w:ascii="Times New Roman" w:hAnsi="Times New Roman"/>
          <w:sz w:val="34"/>
          <w:szCs w:val="34"/>
          <w14:ligatures w14:val="none"/>
        </w:rPr>
        <w:t>their respective holy days. . . for Christians</w:t>
      </w:r>
      <w:r w:rsidR="00163843">
        <w:rPr>
          <w:rFonts w:ascii="Times New Roman" w:hAnsi="Times New Roman"/>
          <w:sz w:val="34"/>
          <w:szCs w:val="34"/>
          <w14:ligatures w14:val="none"/>
        </w:rPr>
        <w:t>,</w:t>
      </w:r>
      <w:r w:rsidR="000C20F2">
        <w:rPr>
          <w:rFonts w:ascii="Times New Roman" w:hAnsi="Times New Roman"/>
          <w:sz w:val="34"/>
          <w:szCs w:val="34"/>
          <w14:ligatures w14:val="none"/>
        </w:rPr>
        <w:t xml:space="preserve"> </w:t>
      </w:r>
      <w:r w:rsidR="00243B5D">
        <w:rPr>
          <w:rFonts w:ascii="Times New Roman" w:hAnsi="Times New Roman"/>
          <w:sz w:val="34"/>
          <w:szCs w:val="34"/>
          <w14:ligatures w14:val="none"/>
        </w:rPr>
        <w:t>the Resurrection of Jesus Christ</w:t>
      </w:r>
      <w:r w:rsidR="000C20F2">
        <w:rPr>
          <w:rFonts w:ascii="Times New Roman" w:hAnsi="Times New Roman"/>
          <w:sz w:val="34"/>
          <w:szCs w:val="34"/>
          <w14:ligatures w14:val="none"/>
        </w:rPr>
        <w:t xml:space="preserve">. . . for Jews, the </w:t>
      </w:r>
      <w:r w:rsidR="00243B5D">
        <w:rPr>
          <w:rFonts w:ascii="Times New Roman" w:hAnsi="Times New Roman"/>
          <w:sz w:val="34"/>
          <w:szCs w:val="34"/>
          <w14:ligatures w14:val="none"/>
        </w:rPr>
        <w:t>Passover</w:t>
      </w:r>
      <w:r w:rsidR="00711085">
        <w:rPr>
          <w:rFonts w:ascii="Times New Roman" w:hAnsi="Times New Roman"/>
          <w:sz w:val="34"/>
          <w:szCs w:val="34"/>
          <w14:ligatures w14:val="none"/>
        </w:rPr>
        <w:t>.</w:t>
      </w:r>
      <w:r w:rsidR="000C20F2">
        <w:rPr>
          <w:rFonts w:ascii="Times New Roman" w:hAnsi="Times New Roman"/>
          <w:sz w:val="34"/>
          <w:szCs w:val="34"/>
          <w14:ligatures w14:val="none"/>
        </w:rPr>
        <w:t xml:space="preserve"> Both holy days are tied to the Holy Land. . . the Promise Land and the city of Jerusalem.</w:t>
      </w:r>
      <w:r w:rsidR="00711085">
        <w:rPr>
          <w:rFonts w:ascii="Times New Roman" w:hAnsi="Times New Roman"/>
          <w:sz w:val="34"/>
          <w:szCs w:val="34"/>
          <w14:ligatures w14:val="none"/>
        </w:rPr>
        <w:t xml:space="preserve"> The Resurrection took place 2000 years ago in Jerusalem. The Jewish Passover took place in Egypt about 3400 years ago and is tied to the Hebrews returning to the Promise Land because God made a faith covenant </w:t>
      </w:r>
      <w:r w:rsidR="00BF32BE">
        <w:rPr>
          <w:rFonts w:ascii="Times New Roman" w:hAnsi="Times New Roman"/>
          <w:sz w:val="34"/>
          <w:szCs w:val="34"/>
          <w14:ligatures w14:val="none"/>
        </w:rPr>
        <w:t>p</w:t>
      </w:r>
      <w:r w:rsidR="00711085">
        <w:rPr>
          <w:rFonts w:ascii="Times New Roman" w:hAnsi="Times New Roman"/>
          <w:sz w:val="34"/>
          <w:szCs w:val="34"/>
          <w14:ligatures w14:val="none"/>
        </w:rPr>
        <w:t>romise with Abraham</w:t>
      </w:r>
      <w:r w:rsidR="00BF32BE">
        <w:rPr>
          <w:rFonts w:ascii="Times New Roman" w:hAnsi="Times New Roman"/>
          <w:sz w:val="34"/>
          <w:szCs w:val="34"/>
          <w14:ligatures w14:val="none"/>
        </w:rPr>
        <w:t xml:space="preserve"> </w:t>
      </w:r>
      <w:r w:rsidR="00163843">
        <w:rPr>
          <w:rFonts w:ascii="Times New Roman" w:hAnsi="Times New Roman"/>
          <w:sz w:val="34"/>
          <w:szCs w:val="34"/>
          <w14:ligatures w14:val="none"/>
        </w:rPr>
        <w:t>4</w:t>
      </w:r>
      <w:r w:rsidR="00BF32BE">
        <w:rPr>
          <w:rFonts w:ascii="Times New Roman" w:hAnsi="Times New Roman"/>
          <w:sz w:val="34"/>
          <w:szCs w:val="34"/>
          <w14:ligatures w14:val="none"/>
        </w:rPr>
        <w:t>000 years ago.</w:t>
      </w:r>
      <w:r w:rsidR="00711085">
        <w:rPr>
          <w:rFonts w:ascii="Times New Roman" w:hAnsi="Times New Roman"/>
          <w:sz w:val="34"/>
          <w:szCs w:val="34"/>
          <w14:ligatures w14:val="none"/>
        </w:rPr>
        <w:t xml:space="preserve"> The promise was to Abraham and all the nations of the world (Genesis 3:12). The Faith-Promise was to justify all people who faithfully surrendered their heart to God. This Faith-Promise is God’s eternal plan for all human redemption.</w:t>
      </w:r>
    </w:p>
    <w:p w14:paraId="4426D35A" w14:textId="06F1A1C7" w:rsidR="00711085" w:rsidRDefault="00711085" w:rsidP="00711085">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 xml:space="preserve"> Before Abraham, we see that Abel, Enoch, </w:t>
      </w:r>
      <w:r w:rsidR="000C20F2">
        <w:rPr>
          <w:rFonts w:ascii="Times New Roman" w:hAnsi="Times New Roman"/>
          <w:sz w:val="34"/>
          <w:szCs w:val="34"/>
          <w14:ligatures w14:val="none"/>
        </w:rPr>
        <w:t xml:space="preserve">and </w:t>
      </w:r>
      <w:r>
        <w:rPr>
          <w:rFonts w:ascii="Times New Roman" w:hAnsi="Times New Roman"/>
          <w:sz w:val="34"/>
          <w:szCs w:val="34"/>
          <w14:ligatures w14:val="none"/>
        </w:rPr>
        <w:t xml:space="preserve">Noah </w:t>
      </w:r>
      <w:r w:rsidR="000C20F2">
        <w:rPr>
          <w:rFonts w:ascii="Times New Roman" w:hAnsi="Times New Roman"/>
          <w:sz w:val="34"/>
          <w:szCs w:val="34"/>
          <w14:ligatures w14:val="none"/>
        </w:rPr>
        <w:t>were</w:t>
      </w:r>
      <w:r>
        <w:rPr>
          <w:rFonts w:ascii="Times New Roman" w:hAnsi="Times New Roman"/>
          <w:sz w:val="34"/>
          <w:szCs w:val="34"/>
          <w14:ligatures w14:val="none"/>
        </w:rPr>
        <w:t xml:space="preserve"> approved and justified to God by </w:t>
      </w:r>
      <w:r w:rsidR="000C20F2">
        <w:rPr>
          <w:rFonts w:ascii="Times New Roman" w:hAnsi="Times New Roman"/>
          <w:sz w:val="34"/>
          <w:szCs w:val="34"/>
          <w14:ligatures w14:val="none"/>
        </w:rPr>
        <w:t xml:space="preserve">their </w:t>
      </w:r>
      <w:r>
        <w:rPr>
          <w:rFonts w:ascii="Times New Roman" w:hAnsi="Times New Roman"/>
          <w:sz w:val="34"/>
          <w:szCs w:val="34"/>
          <w14:ligatures w14:val="none"/>
        </w:rPr>
        <w:t>faith (Hebrews 11:1-2).</w:t>
      </w:r>
      <w:r w:rsidR="000C20F2">
        <w:rPr>
          <w:rFonts w:ascii="Times New Roman" w:hAnsi="Times New Roman"/>
          <w:sz w:val="34"/>
          <w:szCs w:val="34"/>
          <w14:ligatures w14:val="none"/>
        </w:rPr>
        <w:t xml:space="preserve"> Abraham was called by God and </w:t>
      </w:r>
      <w:r w:rsidR="00163843">
        <w:rPr>
          <w:rFonts w:ascii="Times New Roman" w:hAnsi="Times New Roman"/>
          <w:sz w:val="34"/>
          <w:szCs w:val="34"/>
          <w14:ligatures w14:val="none"/>
        </w:rPr>
        <w:t xml:space="preserve">through faith </w:t>
      </w:r>
      <w:r w:rsidR="000C20F2">
        <w:rPr>
          <w:rFonts w:ascii="Times New Roman" w:hAnsi="Times New Roman"/>
          <w:sz w:val="34"/>
          <w:szCs w:val="34"/>
          <w14:ligatures w14:val="none"/>
        </w:rPr>
        <w:t xml:space="preserve">obeyed Him. Directed by God, Abraham went to a place as an alien to receive for an inheritance the land of promise to a city which has foundations, whose architect and builder is God (Hebrews 11:8-10). </w:t>
      </w:r>
      <w:r w:rsidR="00BF32BE">
        <w:rPr>
          <w:rFonts w:ascii="Times New Roman" w:hAnsi="Times New Roman"/>
          <w:sz w:val="34"/>
          <w:szCs w:val="34"/>
          <w14:ligatures w14:val="none"/>
        </w:rPr>
        <w:t xml:space="preserve">From this biblical narrative, proven by world history and archeology, the Jews have an ancient, historical claim to the </w:t>
      </w:r>
      <w:r w:rsidR="00BF32BE">
        <w:rPr>
          <w:rFonts w:ascii="Times New Roman" w:hAnsi="Times New Roman"/>
          <w:sz w:val="34"/>
          <w:szCs w:val="34"/>
          <w14:ligatures w14:val="none"/>
        </w:rPr>
        <w:lastRenderedPageBreak/>
        <w:t xml:space="preserve">land and a place among the nations of the world. However, the enemy of God is at work today as they were with Adam and Eve. It is the same web of lies and deception in an effort to destroy life. </w:t>
      </w:r>
    </w:p>
    <w:p w14:paraId="623ECB16" w14:textId="63E6DFE1" w:rsidR="001D79E1" w:rsidRDefault="001D79E1"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Every</w:t>
      </w:r>
      <w:r w:rsidR="00243B5D">
        <w:rPr>
          <w:rFonts w:ascii="Times New Roman" w:hAnsi="Times New Roman"/>
          <w:sz w:val="34"/>
          <w:szCs w:val="34"/>
          <w14:ligatures w14:val="none"/>
        </w:rPr>
        <w:t xml:space="preserve"> </w:t>
      </w:r>
      <w:r>
        <w:rPr>
          <w:rFonts w:ascii="Times New Roman" w:hAnsi="Times New Roman"/>
          <w:sz w:val="34"/>
          <w:szCs w:val="34"/>
          <w14:ligatures w14:val="none"/>
        </w:rPr>
        <w:t>day the world watches the war news from Israel. There is also news from around the world of people who support Israel and those that are Jewish haters. We Americans are fully aware of the evil leadership in some domestic universities who are allowing and approve of hating Jews and the nation of Israel and who have aligned themselves with the devil</w:t>
      </w:r>
      <w:r w:rsidR="001A3D22">
        <w:rPr>
          <w:rFonts w:ascii="Times New Roman" w:hAnsi="Times New Roman"/>
          <w:sz w:val="34"/>
          <w:szCs w:val="34"/>
          <w14:ligatures w14:val="none"/>
        </w:rPr>
        <w:t xml:space="preserve"> as </w:t>
      </w:r>
      <w:r>
        <w:rPr>
          <w:rFonts w:ascii="Times New Roman" w:hAnsi="Times New Roman"/>
          <w:sz w:val="34"/>
          <w:szCs w:val="34"/>
          <w14:ligatures w14:val="none"/>
        </w:rPr>
        <w:t xml:space="preserve">instruments </w:t>
      </w:r>
      <w:r w:rsidR="001A3D22">
        <w:rPr>
          <w:rFonts w:ascii="Times New Roman" w:hAnsi="Times New Roman"/>
          <w:sz w:val="34"/>
          <w:szCs w:val="34"/>
          <w14:ligatures w14:val="none"/>
        </w:rPr>
        <w:t xml:space="preserve">of </w:t>
      </w:r>
      <w:r>
        <w:rPr>
          <w:rFonts w:ascii="Times New Roman" w:hAnsi="Times New Roman"/>
          <w:sz w:val="34"/>
          <w:szCs w:val="34"/>
          <w14:ligatures w14:val="none"/>
        </w:rPr>
        <w:t xml:space="preserve">terror organizations </w:t>
      </w:r>
      <w:r w:rsidR="001A3D22">
        <w:rPr>
          <w:rFonts w:ascii="Times New Roman" w:hAnsi="Times New Roman"/>
          <w:sz w:val="34"/>
          <w:szCs w:val="34"/>
          <w14:ligatures w14:val="none"/>
        </w:rPr>
        <w:t xml:space="preserve">like </w:t>
      </w:r>
      <w:r>
        <w:rPr>
          <w:rFonts w:ascii="Times New Roman" w:hAnsi="Times New Roman"/>
          <w:sz w:val="34"/>
          <w:szCs w:val="34"/>
          <w14:ligatures w14:val="none"/>
        </w:rPr>
        <w:t xml:space="preserve">Hamas, Hezbollah and the terrorist state of Iran. </w:t>
      </w:r>
    </w:p>
    <w:p w14:paraId="43D11F8C" w14:textId="6B51C625" w:rsidR="001D79E1" w:rsidRDefault="001D79E1"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 xml:space="preserve">Informed people know that the United Nations in 1948 issued a national charter to the Jews to geographically form the current nation of Israel. There had to be a majority vote by the civilized nations of the world to issue the Jews their national charter whereby they took their station among the world’s recognized counties. </w:t>
      </w:r>
    </w:p>
    <w:p w14:paraId="55F5277F" w14:textId="06917B7A" w:rsidR="001D79E1" w:rsidRDefault="001A3D22"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 xml:space="preserve">Since 1948, the world has witnessed the neighboring Arab/Islamic states and terror groups attack Israel with the goal of annihilating the Jews from the earth. In fact, most of us know and have heard the leaders of Iran state this is their goal. </w:t>
      </w:r>
    </w:p>
    <w:p w14:paraId="1D1961F1" w14:textId="6DE933DB" w:rsidR="0028604D" w:rsidRPr="00000ED7" w:rsidRDefault="0028604D" w:rsidP="0028604D">
      <w:pPr>
        <w:spacing w:line="360" w:lineRule="auto"/>
        <w:ind w:left="0" w:firstLine="720"/>
        <w:rPr>
          <w:rFonts w:ascii="Times New Roman" w:hAnsi="Times New Roman"/>
          <w:sz w:val="34"/>
          <w:szCs w:val="34"/>
          <w14:ligatures w14:val="none"/>
        </w:rPr>
      </w:pPr>
      <w:r w:rsidRPr="00000ED7">
        <w:rPr>
          <w:rFonts w:ascii="Times New Roman" w:hAnsi="Times New Roman"/>
          <w:sz w:val="34"/>
          <w:szCs w:val="34"/>
          <w14:ligatures w14:val="none"/>
        </w:rPr>
        <w:t xml:space="preserve">The western world observes the Cross of Christ every year. Unless you are a Christian who is member of a church that follows a liturgical </w:t>
      </w:r>
      <w:r w:rsidRPr="00000ED7">
        <w:rPr>
          <w:rFonts w:ascii="Times New Roman" w:hAnsi="Times New Roman"/>
          <w:sz w:val="34"/>
          <w:szCs w:val="34"/>
          <w14:ligatures w14:val="none"/>
        </w:rPr>
        <w:lastRenderedPageBreak/>
        <w:t>calendar</w:t>
      </w:r>
      <w:r w:rsidR="008C22BC">
        <w:rPr>
          <w:rFonts w:ascii="Times New Roman" w:hAnsi="Times New Roman"/>
          <w:sz w:val="34"/>
          <w:szCs w:val="34"/>
          <w14:ligatures w14:val="none"/>
        </w:rPr>
        <w:t>. . .</w:t>
      </w:r>
      <w:r w:rsidRPr="00000ED7">
        <w:rPr>
          <w:rFonts w:ascii="Times New Roman" w:hAnsi="Times New Roman"/>
          <w:sz w:val="34"/>
          <w:szCs w:val="34"/>
          <w14:ligatures w14:val="none"/>
        </w:rPr>
        <w:t xml:space="preserve"> the events of 2000 years ago </w:t>
      </w:r>
      <w:r w:rsidR="000C22D4" w:rsidRPr="00000ED7">
        <w:rPr>
          <w:rFonts w:ascii="Times New Roman" w:hAnsi="Times New Roman"/>
          <w:sz w:val="34"/>
          <w:szCs w:val="34"/>
          <w14:ligatures w14:val="none"/>
        </w:rPr>
        <w:t xml:space="preserve">that follow the Resurrection are </w:t>
      </w:r>
      <w:r w:rsidR="00B26281">
        <w:rPr>
          <w:rFonts w:ascii="Times New Roman" w:hAnsi="Times New Roman"/>
          <w:sz w:val="34"/>
          <w:szCs w:val="34"/>
          <w14:ligatures w14:val="none"/>
        </w:rPr>
        <w:t xml:space="preserve">have been </w:t>
      </w:r>
      <w:r w:rsidR="000C22D4" w:rsidRPr="00000ED7">
        <w:rPr>
          <w:rFonts w:ascii="Times New Roman" w:hAnsi="Times New Roman"/>
          <w:sz w:val="34"/>
          <w:szCs w:val="34"/>
          <w14:ligatures w14:val="none"/>
        </w:rPr>
        <w:t xml:space="preserve">lost </w:t>
      </w:r>
      <w:r w:rsidR="00B26281">
        <w:rPr>
          <w:rFonts w:ascii="Times New Roman" w:hAnsi="Times New Roman"/>
          <w:sz w:val="34"/>
          <w:szCs w:val="34"/>
          <w14:ligatures w14:val="none"/>
        </w:rPr>
        <w:t>in the bus</w:t>
      </w:r>
      <w:r w:rsidR="00163843">
        <w:rPr>
          <w:rFonts w:ascii="Times New Roman" w:hAnsi="Times New Roman"/>
          <w:sz w:val="34"/>
          <w:szCs w:val="34"/>
          <w14:ligatures w14:val="none"/>
        </w:rPr>
        <w:t>i</w:t>
      </w:r>
      <w:r w:rsidR="00B26281">
        <w:rPr>
          <w:rFonts w:ascii="Times New Roman" w:hAnsi="Times New Roman"/>
          <w:sz w:val="34"/>
          <w:szCs w:val="34"/>
          <w14:ligatures w14:val="none"/>
        </w:rPr>
        <w:t xml:space="preserve">ness of life. </w:t>
      </w:r>
      <w:r w:rsidR="001C4B2B" w:rsidRPr="00000ED7">
        <w:rPr>
          <w:rFonts w:ascii="Times New Roman" w:hAnsi="Times New Roman"/>
          <w:sz w:val="34"/>
          <w:szCs w:val="34"/>
          <w14:ligatures w14:val="none"/>
        </w:rPr>
        <w:t xml:space="preserve">Regarding the Cross of Christ, this year the Roman Catholic church observes the following days: </w:t>
      </w:r>
      <w:r w:rsidRPr="00744DFA">
        <w:rPr>
          <w:rFonts w:ascii="Arial" w:hAnsi="Arial" w:cs="Arial"/>
          <w:sz w:val="28"/>
          <w:szCs w:val="28"/>
          <w14:ligatures w14:val="none"/>
        </w:rPr>
        <w:t>Easter Sunday March 31, 2024</w:t>
      </w:r>
      <w:r w:rsidR="001C4B2B" w:rsidRPr="00744DFA">
        <w:rPr>
          <w:rFonts w:ascii="Arial" w:hAnsi="Arial" w:cs="Arial"/>
          <w:sz w:val="28"/>
          <w:szCs w:val="28"/>
          <w14:ligatures w14:val="none"/>
        </w:rPr>
        <w:t xml:space="preserve">; </w:t>
      </w:r>
      <w:r w:rsidRPr="00744DFA">
        <w:rPr>
          <w:rFonts w:ascii="Arial" w:hAnsi="Arial" w:cs="Arial"/>
          <w:sz w:val="28"/>
          <w:szCs w:val="28"/>
          <w14:ligatures w14:val="none"/>
        </w:rPr>
        <w:t>The Ascension of the Lord [Thursday] May 9, 2024</w:t>
      </w:r>
      <w:r w:rsidR="001C4B2B" w:rsidRPr="00744DFA">
        <w:rPr>
          <w:rFonts w:ascii="Arial" w:hAnsi="Arial" w:cs="Arial"/>
          <w:sz w:val="28"/>
          <w:szCs w:val="28"/>
          <w14:ligatures w14:val="none"/>
        </w:rPr>
        <w:t xml:space="preserve">; </w:t>
      </w:r>
      <w:r w:rsidRPr="00744DFA">
        <w:rPr>
          <w:rFonts w:ascii="Arial" w:hAnsi="Arial" w:cs="Arial"/>
          <w:sz w:val="28"/>
          <w:szCs w:val="28"/>
          <w14:ligatures w14:val="none"/>
        </w:rPr>
        <w:t>Pentecost Sunday May 19, 2024</w:t>
      </w:r>
      <w:r w:rsidR="001C4B2B" w:rsidRPr="00000ED7">
        <w:rPr>
          <w:rFonts w:ascii="Times New Roman" w:hAnsi="Times New Roman"/>
          <w:sz w:val="34"/>
          <w:szCs w:val="34"/>
          <w14:ligatures w14:val="none"/>
        </w:rPr>
        <w:t>.</w:t>
      </w:r>
      <w:r w:rsidR="00B26281">
        <w:rPr>
          <w:rFonts w:ascii="Times New Roman" w:hAnsi="Times New Roman"/>
          <w:sz w:val="34"/>
          <w:szCs w:val="34"/>
          <w14:ligatures w14:val="none"/>
        </w:rPr>
        <w:t xml:space="preserve"> These are important events to remember regardless of where you go to church. The dates change year</w:t>
      </w:r>
      <w:r w:rsidR="003C7984">
        <w:rPr>
          <w:rFonts w:ascii="Times New Roman" w:hAnsi="Times New Roman"/>
          <w:sz w:val="34"/>
          <w:szCs w:val="34"/>
          <w14:ligatures w14:val="none"/>
        </w:rPr>
        <w:t>-</w:t>
      </w:r>
      <w:r w:rsidR="00B26281">
        <w:rPr>
          <w:rFonts w:ascii="Times New Roman" w:hAnsi="Times New Roman"/>
          <w:sz w:val="34"/>
          <w:szCs w:val="34"/>
          <w14:ligatures w14:val="none"/>
        </w:rPr>
        <w:t>to</w:t>
      </w:r>
      <w:r w:rsidR="003C7984">
        <w:rPr>
          <w:rFonts w:ascii="Times New Roman" w:hAnsi="Times New Roman"/>
          <w:sz w:val="34"/>
          <w:szCs w:val="34"/>
          <w14:ligatures w14:val="none"/>
        </w:rPr>
        <w:t>-</w:t>
      </w:r>
      <w:r w:rsidR="00B26281">
        <w:rPr>
          <w:rFonts w:ascii="Times New Roman" w:hAnsi="Times New Roman"/>
          <w:sz w:val="34"/>
          <w:szCs w:val="34"/>
          <w14:ligatures w14:val="none"/>
        </w:rPr>
        <w:t xml:space="preserve">year </w:t>
      </w:r>
      <w:r w:rsidR="000D3DE0">
        <w:rPr>
          <w:rFonts w:ascii="Times New Roman" w:hAnsi="Times New Roman"/>
          <w:sz w:val="34"/>
          <w:szCs w:val="34"/>
          <w14:ligatures w14:val="none"/>
        </w:rPr>
        <w:t xml:space="preserve">due to the lunar calendar which places </w:t>
      </w:r>
      <w:r w:rsidR="000D3DE0" w:rsidRPr="000D3DE0">
        <w:rPr>
          <w:rFonts w:ascii="Times New Roman" w:hAnsi="Times New Roman"/>
          <w:sz w:val="34"/>
          <w:szCs w:val="34"/>
          <w14:ligatures w14:val="none"/>
        </w:rPr>
        <w:t>the first Sunday after the full Moon that occurs on or after the spring equinox</w:t>
      </w:r>
      <w:r w:rsidR="000D3DE0">
        <w:rPr>
          <w:rFonts w:ascii="Times New Roman" w:hAnsi="Times New Roman"/>
          <w:sz w:val="34"/>
          <w:szCs w:val="34"/>
          <w14:ligatures w14:val="none"/>
        </w:rPr>
        <w:t xml:space="preserve"> to be Resurrection Day.</w:t>
      </w:r>
      <w:r w:rsidR="000D3DE0" w:rsidRPr="000D3DE0">
        <w:rPr>
          <w:rFonts w:ascii="Times New Roman" w:hAnsi="Times New Roman"/>
          <w:sz w:val="34"/>
          <w:szCs w:val="34"/>
          <w14:ligatures w14:val="none"/>
        </w:rPr>
        <w:t xml:space="preserve"> </w:t>
      </w:r>
      <w:r w:rsidR="000D3DE0">
        <w:rPr>
          <w:rFonts w:ascii="Times New Roman" w:hAnsi="Times New Roman"/>
          <w:sz w:val="34"/>
          <w:szCs w:val="34"/>
          <w14:ligatures w14:val="none"/>
        </w:rPr>
        <w:t xml:space="preserve">So, it is the </w:t>
      </w:r>
      <w:r w:rsidR="001538FB">
        <w:rPr>
          <w:rFonts w:ascii="Times New Roman" w:hAnsi="Times New Roman"/>
          <w:sz w:val="34"/>
          <w:szCs w:val="34"/>
          <w14:ligatures w14:val="none"/>
        </w:rPr>
        <w:t xml:space="preserve">event that is important to remember. </w:t>
      </w:r>
    </w:p>
    <w:p w14:paraId="6192ABCD" w14:textId="1EE3D0AE" w:rsidR="009602DC" w:rsidRPr="00000ED7" w:rsidRDefault="001C4B2B" w:rsidP="0028604D">
      <w:pPr>
        <w:spacing w:line="360" w:lineRule="auto"/>
        <w:ind w:left="0" w:firstLine="720"/>
        <w:rPr>
          <w:rFonts w:ascii="Times New Roman" w:hAnsi="Times New Roman"/>
          <w:sz w:val="34"/>
          <w:szCs w:val="34"/>
          <w14:ligatures w14:val="none"/>
        </w:rPr>
      </w:pPr>
      <w:r w:rsidRPr="00000ED7">
        <w:rPr>
          <w:rFonts w:ascii="Times New Roman" w:hAnsi="Times New Roman"/>
          <w:sz w:val="34"/>
          <w:szCs w:val="34"/>
          <w14:ligatures w14:val="none"/>
        </w:rPr>
        <w:t xml:space="preserve">These dates are set aside to observe the </w:t>
      </w:r>
      <w:r w:rsidR="00150BF6">
        <w:rPr>
          <w:rFonts w:ascii="Times New Roman" w:hAnsi="Times New Roman"/>
          <w:sz w:val="34"/>
          <w:szCs w:val="34"/>
          <w14:ligatures w14:val="none"/>
        </w:rPr>
        <w:t>“</w:t>
      </w:r>
      <w:r w:rsidRPr="00000ED7">
        <w:rPr>
          <w:rFonts w:ascii="Times New Roman" w:hAnsi="Times New Roman"/>
          <w:sz w:val="34"/>
          <w:szCs w:val="34"/>
          <w14:ligatures w14:val="none"/>
        </w:rPr>
        <w:t>beginning</w:t>
      </w:r>
      <w:r w:rsidR="004C0F6F" w:rsidRPr="00000ED7">
        <w:rPr>
          <w:rFonts w:ascii="Times New Roman" w:hAnsi="Times New Roman"/>
          <w:sz w:val="34"/>
          <w:szCs w:val="34"/>
          <w14:ligatures w14:val="none"/>
        </w:rPr>
        <w:t xml:space="preserve"> days</w:t>
      </w:r>
      <w:r w:rsidR="00150BF6">
        <w:rPr>
          <w:rFonts w:ascii="Times New Roman" w:hAnsi="Times New Roman"/>
          <w:sz w:val="34"/>
          <w:szCs w:val="34"/>
          <w14:ligatures w14:val="none"/>
        </w:rPr>
        <w:t>”</w:t>
      </w:r>
      <w:r w:rsidRPr="00000ED7">
        <w:rPr>
          <w:rFonts w:ascii="Times New Roman" w:hAnsi="Times New Roman"/>
          <w:sz w:val="34"/>
          <w:szCs w:val="34"/>
          <w14:ligatures w14:val="none"/>
        </w:rPr>
        <w:t xml:space="preserve"> of what most people call Christianity. The Resurrection of Jesus Christ is the </w:t>
      </w:r>
      <w:r w:rsidR="004C0F6F" w:rsidRPr="00000ED7">
        <w:rPr>
          <w:rFonts w:ascii="Times New Roman" w:hAnsi="Times New Roman"/>
          <w:sz w:val="34"/>
          <w:szCs w:val="34"/>
          <w14:ligatures w14:val="none"/>
        </w:rPr>
        <w:t>distinctive separating event in all of human history that defines the purpose of the Incarnation apart from any other religious claim</w:t>
      </w:r>
      <w:r w:rsidR="009602DC" w:rsidRPr="00000ED7">
        <w:rPr>
          <w:rFonts w:ascii="Times New Roman" w:hAnsi="Times New Roman"/>
          <w:sz w:val="34"/>
          <w:szCs w:val="34"/>
          <w14:ligatures w14:val="none"/>
        </w:rPr>
        <w:t>.</w:t>
      </w:r>
      <w:r w:rsidR="004C0F6F" w:rsidRPr="00000ED7">
        <w:rPr>
          <w:rFonts w:ascii="Times New Roman" w:hAnsi="Times New Roman"/>
          <w:sz w:val="34"/>
          <w:szCs w:val="34"/>
          <w14:ligatures w14:val="none"/>
        </w:rPr>
        <w:t xml:space="preserve"> </w:t>
      </w:r>
    </w:p>
    <w:p w14:paraId="2C2D992B" w14:textId="4B168847" w:rsidR="00150BF6" w:rsidRDefault="00150BF6"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God intervened in the affairs of men to fulfill the promise, that salvation comes through a surrendering faith thereby affording all the opportunity to be reconciled to Him. The Cross of Christ reaches across national borders, ethnic, racial, men and women, children</w:t>
      </w:r>
      <w:r w:rsidR="00DF1931">
        <w:rPr>
          <w:rFonts w:ascii="Times New Roman" w:hAnsi="Times New Roman"/>
          <w:sz w:val="34"/>
          <w:szCs w:val="34"/>
          <w14:ligatures w14:val="none"/>
        </w:rPr>
        <w:t xml:space="preserve"> and youth to say “all who call upon me will be saved” Joel 2:32, Romans 10:13. God’s prophet Isaiah</w:t>
      </w:r>
      <w:r w:rsidR="00A74E07">
        <w:rPr>
          <w:rFonts w:ascii="Times New Roman" w:hAnsi="Times New Roman"/>
          <w:sz w:val="34"/>
          <w:szCs w:val="34"/>
          <w14:ligatures w14:val="none"/>
        </w:rPr>
        <w:t xml:space="preserve">, in the land of Israel, </w:t>
      </w:r>
      <w:r w:rsidR="00DF1931">
        <w:rPr>
          <w:rFonts w:ascii="Times New Roman" w:hAnsi="Times New Roman"/>
          <w:sz w:val="34"/>
          <w:szCs w:val="34"/>
          <w14:ligatures w14:val="none"/>
        </w:rPr>
        <w:t>prophesied 700 years before the Incarnation</w:t>
      </w:r>
      <w:r w:rsidR="00DF1931" w:rsidRPr="00DF1931">
        <w:rPr>
          <w:rFonts w:ascii="Times New Roman" w:hAnsi="Times New Roman"/>
          <w:sz w:val="34"/>
          <w:szCs w:val="34"/>
          <w14:ligatures w14:val="none"/>
        </w:rPr>
        <w:t xml:space="preserve"> "Turn to Me and be saved, all the ends of the earth; For I am God, and there is no other. (Isa</w:t>
      </w:r>
      <w:r w:rsidR="00DF1931">
        <w:rPr>
          <w:rFonts w:ascii="Times New Roman" w:hAnsi="Times New Roman"/>
          <w:sz w:val="34"/>
          <w:szCs w:val="34"/>
          <w14:ligatures w14:val="none"/>
        </w:rPr>
        <w:t>iah</w:t>
      </w:r>
      <w:r w:rsidR="00DF1931" w:rsidRPr="00DF1931">
        <w:rPr>
          <w:rFonts w:ascii="Times New Roman" w:hAnsi="Times New Roman"/>
          <w:sz w:val="34"/>
          <w:szCs w:val="34"/>
          <w14:ligatures w14:val="none"/>
        </w:rPr>
        <w:t xml:space="preserve"> 45:22)</w:t>
      </w:r>
      <w:r w:rsidR="00DF1931">
        <w:rPr>
          <w:rFonts w:ascii="Times New Roman" w:hAnsi="Times New Roman"/>
          <w:sz w:val="34"/>
          <w:szCs w:val="34"/>
          <w14:ligatures w14:val="none"/>
        </w:rPr>
        <w:t>.</w:t>
      </w:r>
      <w:r w:rsidR="008C719C">
        <w:rPr>
          <w:rFonts w:ascii="Times New Roman" w:hAnsi="Times New Roman"/>
          <w:sz w:val="34"/>
          <w:szCs w:val="34"/>
          <w14:ligatures w14:val="none"/>
        </w:rPr>
        <w:t xml:space="preserve"> The</w:t>
      </w:r>
      <w:r w:rsidR="003C7984">
        <w:rPr>
          <w:rFonts w:ascii="Times New Roman" w:hAnsi="Times New Roman"/>
          <w:sz w:val="34"/>
          <w:szCs w:val="34"/>
          <w14:ligatures w14:val="none"/>
        </w:rPr>
        <w:t>se</w:t>
      </w:r>
      <w:r w:rsidR="008C719C">
        <w:rPr>
          <w:rFonts w:ascii="Times New Roman" w:hAnsi="Times New Roman"/>
          <w:sz w:val="34"/>
          <w:szCs w:val="34"/>
          <w14:ligatures w14:val="none"/>
        </w:rPr>
        <w:t xml:space="preserve"> words are eternal </w:t>
      </w:r>
      <w:r w:rsidR="008C719C">
        <w:rPr>
          <w:rFonts w:ascii="Times New Roman" w:hAnsi="Times New Roman"/>
          <w:sz w:val="34"/>
          <w:szCs w:val="34"/>
          <w14:ligatures w14:val="none"/>
        </w:rPr>
        <w:lastRenderedPageBreak/>
        <w:t xml:space="preserve">because they originate from the eternal God and we are here today to witness His message. </w:t>
      </w:r>
    </w:p>
    <w:p w14:paraId="71E3FF10" w14:textId="6107950B" w:rsidR="008C22BC" w:rsidRDefault="008C719C"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 xml:space="preserve">We have observed the Resurrection of Jesus Christ and we have the Day of Ascension to observe in a few weeks followed by the day of Pentecost. </w:t>
      </w:r>
      <w:r w:rsidR="009602DC" w:rsidRPr="00000ED7">
        <w:rPr>
          <w:rFonts w:ascii="Times New Roman" w:hAnsi="Times New Roman"/>
          <w:sz w:val="34"/>
          <w:szCs w:val="34"/>
          <w14:ligatures w14:val="none"/>
        </w:rPr>
        <w:t>The Ascension of Jesus took place 40 days after the Resurrection</w:t>
      </w:r>
      <w:r w:rsidR="0040174A">
        <w:rPr>
          <w:rFonts w:ascii="Times New Roman" w:hAnsi="Times New Roman"/>
          <w:sz w:val="34"/>
          <w:szCs w:val="34"/>
          <w14:ligatures w14:val="none"/>
        </w:rPr>
        <w:t xml:space="preserve"> and ten day later is Pentecost. Acts 1:9-11 record the Ascension. </w:t>
      </w:r>
    </w:p>
    <w:p w14:paraId="33F89173" w14:textId="77777777" w:rsidR="008C22BC" w:rsidRPr="00D831F1" w:rsidRDefault="008C22BC" w:rsidP="008C22BC">
      <w:pPr>
        <w:spacing w:line="360" w:lineRule="auto"/>
        <w:ind w:left="0" w:firstLine="720"/>
        <w:rPr>
          <w:rFonts w:ascii="Arial" w:hAnsi="Arial" w:cs="Arial"/>
          <w:sz w:val="32"/>
          <w:szCs w:val="32"/>
          <w:u w:val="single"/>
          <w14:ligatures w14:val="none"/>
        </w:rPr>
      </w:pPr>
      <w:r w:rsidRPr="00D831F1">
        <w:rPr>
          <w:rFonts w:ascii="Arial" w:hAnsi="Arial" w:cs="Arial"/>
          <w:sz w:val="32"/>
          <w:szCs w:val="32"/>
          <w14:ligatures w14:val="none"/>
        </w:rPr>
        <w:t>9</w:t>
      </w:r>
      <w:r w:rsidRPr="00D831F1">
        <w:rPr>
          <w:rFonts w:ascii="Arial" w:hAnsi="Arial" w:cs="Arial"/>
          <w:color w:val="7030A0"/>
          <w:sz w:val="32"/>
          <w:szCs w:val="32"/>
          <w14:ligatures w14:val="none"/>
        </w:rPr>
        <w:t xml:space="preserve"> And after He had said these things, </w:t>
      </w:r>
      <w:r w:rsidRPr="00D831F1">
        <w:rPr>
          <w:rFonts w:ascii="Arial" w:hAnsi="Arial" w:cs="Arial"/>
          <w:sz w:val="32"/>
          <w:szCs w:val="32"/>
          <w:u w:val="single"/>
          <w14:ligatures w14:val="none"/>
        </w:rPr>
        <w:t>He was lifted up while they were looking on, and a cloud received Him out of their sight.</w:t>
      </w:r>
    </w:p>
    <w:p w14:paraId="61F0ADEF" w14:textId="77777777" w:rsidR="008C22BC" w:rsidRPr="00D831F1" w:rsidRDefault="008C22BC" w:rsidP="008C22BC">
      <w:pPr>
        <w:spacing w:line="360" w:lineRule="auto"/>
        <w:ind w:left="0" w:firstLine="720"/>
        <w:rPr>
          <w:rFonts w:ascii="Arial" w:hAnsi="Arial" w:cs="Arial"/>
          <w:color w:val="7030A0"/>
          <w:sz w:val="32"/>
          <w:szCs w:val="32"/>
          <w14:ligatures w14:val="none"/>
        </w:rPr>
      </w:pPr>
      <w:r w:rsidRPr="00D831F1">
        <w:rPr>
          <w:rFonts w:ascii="Arial" w:hAnsi="Arial" w:cs="Arial"/>
          <w:color w:val="7030A0"/>
          <w:sz w:val="32"/>
          <w:szCs w:val="32"/>
          <w14:ligatures w14:val="none"/>
        </w:rPr>
        <w:t xml:space="preserve"> </w:t>
      </w:r>
      <w:r w:rsidRPr="00D831F1">
        <w:rPr>
          <w:rFonts w:ascii="Arial" w:hAnsi="Arial" w:cs="Arial"/>
          <w:sz w:val="32"/>
          <w:szCs w:val="32"/>
          <w14:ligatures w14:val="none"/>
        </w:rPr>
        <w:t>10</w:t>
      </w:r>
      <w:r w:rsidRPr="00D831F1">
        <w:rPr>
          <w:rFonts w:ascii="Arial" w:hAnsi="Arial" w:cs="Arial"/>
          <w:color w:val="7030A0"/>
          <w:sz w:val="32"/>
          <w:szCs w:val="32"/>
          <w14:ligatures w14:val="none"/>
        </w:rPr>
        <w:t xml:space="preserve"> And as they were gazing intently into the sky while He was going, behold, two men in white clothing stood beside them.</w:t>
      </w:r>
    </w:p>
    <w:p w14:paraId="34B7422D" w14:textId="0AD8310E" w:rsidR="008C22BC" w:rsidRPr="00D831F1" w:rsidRDefault="008C22BC" w:rsidP="008C22BC">
      <w:pPr>
        <w:spacing w:line="360" w:lineRule="auto"/>
        <w:ind w:left="0" w:firstLine="720"/>
        <w:rPr>
          <w:rFonts w:ascii="Arial" w:hAnsi="Arial" w:cs="Arial"/>
          <w:sz w:val="32"/>
          <w:szCs w:val="32"/>
          <w14:ligatures w14:val="none"/>
        </w:rPr>
      </w:pPr>
      <w:r w:rsidRPr="00D831F1">
        <w:rPr>
          <w:rFonts w:ascii="Arial" w:hAnsi="Arial" w:cs="Arial"/>
          <w:color w:val="7030A0"/>
          <w:sz w:val="32"/>
          <w:szCs w:val="32"/>
          <w14:ligatures w14:val="none"/>
        </w:rPr>
        <w:t xml:space="preserve"> </w:t>
      </w:r>
      <w:r w:rsidRPr="00D831F1">
        <w:rPr>
          <w:rFonts w:ascii="Arial" w:hAnsi="Arial" w:cs="Arial"/>
          <w:sz w:val="32"/>
          <w:szCs w:val="32"/>
          <w14:ligatures w14:val="none"/>
        </w:rPr>
        <w:t>11</w:t>
      </w:r>
      <w:r w:rsidRPr="00D831F1">
        <w:rPr>
          <w:rFonts w:ascii="Arial" w:hAnsi="Arial" w:cs="Arial"/>
          <w:color w:val="7030A0"/>
          <w:sz w:val="32"/>
          <w:szCs w:val="32"/>
          <w14:ligatures w14:val="none"/>
        </w:rPr>
        <w:t xml:space="preserve"> They also said, "Men of Galilee, why do you stand looking into the sky? This Jesus, who has been taken up from you into heaven, will come in just the same way as you have watched Him go into heaven." </w:t>
      </w:r>
      <w:r w:rsidR="0040174A" w:rsidRPr="00D831F1">
        <w:rPr>
          <w:rFonts w:ascii="Arial" w:hAnsi="Arial" w:cs="Arial"/>
          <w:sz w:val="32"/>
          <w:szCs w:val="32"/>
          <w14:ligatures w14:val="none"/>
        </w:rPr>
        <w:t xml:space="preserve"> </w:t>
      </w:r>
    </w:p>
    <w:p w14:paraId="742BD58B" w14:textId="4A5E7515" w:rsidR="00207985" w:rsidRDefault="009602DC" w:rsidP="0028604D">
      <w:pPr>
        <w:spacing w:line="360" w:lineRule="auto"/>
        <w:ind w:left="0" w:firstLine="720"/>
        <w:rPr>
          <w:rFonts w:ascii="Times New Roman" w:hAnsi="Times New Roman"/>
          <w:sz w:val="34"/>
          <w:szCs w:val="34"/>
          <w14:ligatures w14:val="none"/>
        </w:rPr>
      </w:pPr>
      <w:r w:rsidRPr="00000ED7">
        <w:rPr>
          <w:rFonts w:ascii="Times New Roman" w:hAnsi="Times New Roman"/>
          <w:sz w:val="34"/>
          <w:szCs w:val="34"/>
          <w14:ligatures w14:val="none"/>
        </w:rPr>
        <w:t xml:space="preserve">Many see the symbolic connection of 40 days </w:t>
      </w:r>
      <w:r w:rsidR="008C22BC">
        <w:rPr>
          <w:rFonts w:ascii="Times New Roman" w:hAnsi="Times New Roman"/>
          <w:sz w:val="34"/>
          <w:szCs w:val="34"/>
          <w14:ligatures w14:val="none"/>
        </w:rPr>
        <w:t>a</w:t>
      </w:r>
      <w:r w:rsidRPr="00000ED7">
        <w:rPr>
          <w:rFonts w:ascii="Times New Roman" w:hAnsi="Times New Roman"/>
          <w:sz w:val="34"/>
          <w:szCs w:val="34"/>
          <w14:ligatures w14:val="none"/>
        </w:rPr>
        <w:t>s a reflection upon Jesus’</w:t>
      </w:r>
      <w:r w:rsidR="008C22BC">
        <w:rPr>
          <w:rFonts w:ascii="Times New Roman" w:hAnsi="Times New Roman"/>
          <w:sz w:val="34"/>
          <w:szCs w:val="34"/>
          <w14:ligatures w14:val="none"/>
        </w:rPr>
        <w:t xml:space="preserve"> </w:t>
      </w:r>
      <w:r w:rsidRPr="00000ED7">
        <w:rPr>
          <w:rFonts w:ascii="Times New Roman" w:hAnsi="Times New Roman"/>
          <w:sz w:val="34"/>
          <w:szCs w:val="34"/>
          <w14:ligatures w14:val="none"/>
        </w:rPr>
        <w:t>40 days in the wilderness, Moses’ spending 40 days on the mountain to receive the Law, 40 years the Hebrews spent in the wilderness and the 40-year reign of king David to be a divine appointed time.</w:t>
      </w:r>
      <w:r w:rsidR="00207985">
        <w:rPr>
          <w:rFonts w:ascii="Times New Roman" w:hAnsi="Times New Roman"/>
          <w:sz w:val="34"/>
          <w:szCs w:val="34"/>
          <w14:ligatures w14:val="none"/>
        </w:rPr>
        <w:t xml:space="preserve"> </w:t>
      </w:r>
      <w:r w:rsidRPr="00000ED7">
        <w:rPr>
          <w:rFonts w:ascii="Times New Roman" w:hAnsi="Times New Roman"/>
          <w:sz w:val="34"/>
          <w:szCs w:val="34"/>
          <w14:ligatures w14:val="none"/>
        </w:rPr>
        <w:t>The day of Pentecost is 50 days after the Resurrection</w:t>
      </w:r>
      <w:r w:rsidR="00207985">
        <w:rPr>
          <w:rFonts w:ascii="Times New Roman" w:hAnsi="Times New Roman"/>
          <w:sz w:val="34"/>
          <w:szCs w:val="34"/>
          <w14:ligatures w14:val="none"/>
        </w:rPr>
        <w:t xml:space="preserve"> and ten days after the Ascension. </w:t>
      </w:r>
      <w:r w:rsidR="008C22BC">
        <w:rPr>
          <w:rFonts w:ascii="Times New Roman" w:hAnsi="Times New Roman"/>
          <w:sz w:val="34"/>
          <w:szCs w:val="34"/>
          <w14:ligatures w14:val="none"/>
        </w:rPr>
        <w:t xml:space="preserve"> </w:t>
      </w:r>
    </w:p>
    <w:p w14:paraId="473020D1" w14:textId="60ACAC3B" w:rsidR="00695282" w:rsidRDefault="00207985"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lastRenderedPageBreak/>
        <w:t xml:space="preserve">We need to always remember the </w:t>
      </w:r>
      <w:r w:rsidR="008C22BC">
        <w:rPr>
          <w:rFonts w:ascii="Times New Roman" w:hAnsi="Times New Roman"/>
          <w:sz w:val="34"/>
          <w:szCs w:val="34"/>
          <w14:ligatures w14:val="none"/>
        </w:rPr>
        <w:t xml:space="preserve">direct connection with the Resurrection of Jesus Christ and the historic Jewish Passover in Egypt when </w:t>
      </w:r>
      <w:r w:rsidR="00A74E07">
        <w:rPr>
          <w:rFonts w:ascii="Times New Roman" w:hAnsi="Times New Roman"/>
          <w:sz w:val="34"/>
          <w:szCs w:val="34"/>
          <w14:ligatures w14:val="none"/>
        </w:rPr>
        <w:t xml:space="preserve">God </w:t>
      </w:r>
      <w:r w:rsidR="008C22BC">
        <w:rPr>
          <w:rFonts w:ascii="Times New Roman" w:hAnsi="Times New Roman"/>
          <w:sz w:val="34"/>
          <w:szCs w:val="34"/>
          <w14:ligatures w14:val="none"/>
        </w:rPr>
        <w:t xml:space="preserve">passed over the homes that had applied lamb’s blood on the </w:t>
      </w:r>
      <w:r w:rsidR="00BC47F5">
        <w:rPr>
          <w:rFonts w:ascii="Times New Roman" w:hAnsi="Times New Roman"/>
          <w:sz w:val="34"/>
          <w:szCs w:val="34"/>
          <w14:ligatures w14:val="none"/>
        </w:rPr>
        <w:t xml:space="preserve">door’s </w:t>
      </w:r>
      <w:r w:rsidR="008C22BC" w:rsidRPr="008C22BC">
        <w:rPr>
          <w:rFonts w:ascii="Times New Roman" w:hAnsi="Times New Roman"/>
          <w:sz w:val="34"/>
          <w:szCs w:val="34"/>
          <w14:ligatures w14:val="none"/>
        </w:rPr>
        <w:t>lintel and the two doorposts (Exod</w:t>
      </w:r>
      <w:r w:rsidR="0056531A">
        <w:rPr>
          <w:rFonts w:ascii="Times New Roman" w:hAnsi="Times New Roman"/>
          <w:sz w:val="34"/>
          <w:szCs w:val="34"/>
          <w14:ligatures w14:val="none"/>
        </w:rPr>
        <w:t>us</w:t>
      </w:r>
      <w:r w:rsidR="008C22BC" w:rsidRPr="008C22BC">
        <w:rPr>
          <w:rFonts w:ascii="Times New Roman" w:hAnsi="Times New Roman"/>
          <w:sz w:val="34"/>
          <w:szCs w:val="34"/>
          <w14:ligatures w14:val="none"/>
        </w:rPr>
        <w:t xml:space="preserve"> 12:22)</w:t>
      </w:r>
      <w:r w:rsidR="00A74E07">
        <w:rPr>
          <w:rFonts w:ascii="Times New Roman" w:hAnsi="Times New Roman"/>
          <w:sz w:val="34"/>
          <w:szCs w:val="34"/>
          <w14:ligatures w14:val="none"/>
        </w:rPr>
        <w:t xml:space="preserve"> therefore, sparing the life of the first born</w:t>
      </w:r>
      <w:r>
        <w:rPr>
          <w:rFonts w:ascii="Times New Roman" w:hAnsi="Times New Roman"/>
          <w:sz w:val="34"/>
          <w:szCs w:val="34"/>
          <w14:ligatures w14:val="none"/>
        </w:rPr>
        <w:t xml:space="preserve">. </w:t>
      </w:r>
      <w:r w:rsidR="00695282">
        <w:rPr>
          <w:rFonts w:ascii="Times New Roman" w:hAnsi="Times New Roman"/>
          <w:sz w:val="34"/>
          <w:szCs w:val="34"/>
          <w14:ligatures w14:val="none"/>
        </w:rPr>
        <w:t xml:space="preserve">In Exodus 11 this last plague is recorded. </w:t>
      </w:r>
    </w:p>
    <w:p w14:paraId="376B1D9D" w14:textId="5C75CA4D" w:rsidR="002B63D0" w:rsidRPr="00D831F1" w:rsidRDefault="00695282" w:rsidP="00695282">
      <w:pPr>
        <w:spacing w:line="360" w:lineRule="auto"/>
        <w:ind w:firstLine="0"/>
        <w:rPr>
          <w:rFonts w:ascii="Arial" w:hAnsi="Arial" w:cs="Arial"/>
          <w:sz w:val="32"/>
          <w:szCs w:val="32"/>
          <w14:ligatures w14:val="none"/>
        </w:rPr>
      </w:pPr>
      <w:r>
        <w:rPr>
          <w:rFonts w:ascii="Times New Roman" w:hAnsi="Times New Roman"/>
          <w:sz w:val="34"/>
          <w:szCs w:val="34"/>
          <w14:ligatures w14:val="none"/>
        </w:rPr>
        <w:t xml:space="preserve">God told </w:t>
      </w:r>
      <w:r w:rsidRPr="00D831F1">
        <w:rPr>
          <w:rFonts w:ascii="Arial" w:hAnsi="Arial" w:cs="Arial"/>
          <w:sz w:val="32"/>
          <w:szCs w:val="32"/>
          <w14:ligatures w14:val="none"/>
        </w:rPr>
        <w:t>Moses “about midnight I am going out into the midst of Egypt, 5 and all the firstborn in the land of Egypt shall die, from the firstborn of the Pharaoh who sits on his throne, to the firstborn of the slave girl who is behind the millstones; all the firstborn of the cattle as well</w:t>
      </w:r>
      <w:r w:rsidR="00BC47F5" w:rsidRPr="00D831F1">
        <w:rPr>
          <w:rFonts w:ascii="Arial" w:hAnsi="Arial" w:cs="Arial"/>
          <w:sz w:val="32"/>
          <w:szCs w:val="32"/>
          <w14:ligatures w14:val="none"/>
        </w:rPr>
        <w:t>”</w:t>
      </w:r>
      <w:r w:rsidRPr="00D831F1">
        <w:rPr>
          <w:rFonts w:ascii="Arial" w:hAnsi="Arial" w:cs="Arial"/>
          <w:sz w:val="32"/>
          <w:szCs w:val="32"/>
          <w14:ligatures w14:val="none"/>
        </w:rPr>
        <w:t xml:space="preserve"> (Exodus 11:4,5</w:t>
      </w:r>
      <w:r w:rsidR="00FD7D25" w:rsidRPr="00D831F1">
        <w:rPr>
          <w:rFonts w:ascii="Arial" w:hAnsi="Arial" w:cs="Arial"/>
          <w:sz w:val="32"/>
          <w:szCs w:val="32"/>
          <w14:ligatures w14:val="none"/>
        </w:rPr>
        <w:t>; 12:12-13).</w:t>
      </w:r>
      <w:r w:rsidR="002B63D0" w:rsidRPr="00D831F1">
        <w:rPr>
          <w:rFonts w:ascii="Arial" w:hAnsi="Arial" w:cs="Arial"/>
          <w:sz w:val="32"/>
          <w:szCs w:val="32"/>
          <w14:ligatures w14:val="none"/>
        </w:rPr>
        <w:t>).</w:t>
      </w:r>
    </w:p>
    <w:p w14:paraId="52D06918" w14:textId="22223A46" w:rsidR="00695282" w:rsidRDefault="00A74E07" w:rsidP="004650AA">
      <w:pPr>
        <w:spacing w:line="360" w:lineRule="auto"/>
        <w:ind w:left="0" w:firstLine="720"/>
        <w:rPr>
          <w:rFonts w:ascii="Times New Roman" w:hAnsi="Times New Roman" w:cs="Times New Roman"/>
          <w:sz w:val="34"/>
          <w:szCs w:val="34"/>
          <w14:ligatures w14:val="none"/>
        </w:rPr>
      </w:pPr>
      <w:r>
        <w:rPr>
          <w:rFonts w:ascii="Times New Roman" w:hAnsi="Times New Roman" w:cs="Times New Roman"/>
          <w:sz w:val="34"/>
          <w:szCs w:val="34"/>
          <w14:ligatures w14:val="none"/>
        </w:rPr>
        <w:t xml:space="preserve">For this event </w:t>
      </w:r>
      <w:r w:rsidR="002B63D0" w:rsidRPr="00FD7D25">
        <w:rPr>
          <w:rFonts w:ascii="Times New Roman" w:hAnsi="Times New Roman" w:cs="Times New Roman"/>
          <w:sz w:val="34"/>
          <w:szCs w:val="34"/>
          <w14:ligatures w14:val="none"/>
        </w:rPr>
        <w:t>God commanded the Hebrews to have a permanent day of remembrance for the day He brought them out of Egypt</w:t>
      </w:r>
      <w:r w:rsidR="00FD7D25">
        <w:rPr>
          <w:rFonts w:ascii="Times New Roman" w:hAnsi="Times New Roman" w:cs="Times New Roman"/>
          <w:sz w:val="34"/>
          <w:szCs w:val="34"/>
          <w14:ligatures w14:val="none"/>
        </w:rPr>
        <w:t xml:space="preserve"> (Exodus</w:t>
      </w:r>
      <w:r w:rsidR="002B63D0" w:rsidRPr="00FD7D25">
        <w:rPr>
          <w:rFonts w:ascii="Times New Roman" w:hAnsi="Times New Roman" w:cs="Times New Roman"/>
          <w:sz w:val="34"/>
          <w:szCs w:val="34"/>
          <w14:ligatures w14:val="none"/>
        </w:rPr>
        <w:t xml:space="preserve"> 12:</w:t>
      </w:r>
      <w:r w:rsidR="00FD7D25">
        <w:rPr>
          <w:rFonts w:ascii="Times New Roman" w:hAnsi="Times New Roman" w:cs="Times New Roman"/>
          <w:sz w:val="34"/>
          <w:szCs w:val="34"/>
          <w14:ligatures w14:val="none"/>
        </w:rPr>
        <w:t xml:space="preserve">14-20). This is the “Feast of Unleavened Bread.” </w:t>
      </w:r>
    </w:p>
    <w:p w14:paraId="6770DED2" w14:textId="28DAE056" w:rsidR="004650AA" w:rsidRPr="004650AA" w:rsidRDefault="004650AA" w:rsidP="00D831F1">
      <w:pPr>
        <w:spacing w:line="360" w:lineRule="auto"/>
        <w:ind w:left="810" w:firstLine="0"/>
        <w:rPr>
          <w:rFonts w:ascii="Arial" w:hAnsi="Arial" w:cs="Arial"/>
          <w:sz w:val="32"/>
          <w:szCs w:val="32"/>
          <w14:ligatures w14:val="none"/>
        </w:rPr>
      </w:pPr>
      <w:r w:rsidRPr="004650AA">
        <w:rPr>
          <w:rFonts w:ascii="Arial" w:hAnsi="Arial" w:cs="Arial"/>
          <w:sz w:val="32"/>
          <w:szCs w:val="32"/>
          <w14:ligatures w14:val="none"/>
        </w:rPr>
        <w:t xml:space="preserve">23 For the Lord will pass through to strike the Egyptians; but when He sees the blood on the lintel and on the two doorposts, the Lord will pass over the door and will not allow the destroyer to come in to your houses to strike you. 24 </w:t>
      </w:r>
      <w:r w:rsidRPr="004650AA">
        <w:rPr>
          <w:rFonts w:ascii="Arial" w:hAnsi="Arial" w:cs="Arial"/>
          <w:sz w:val="32"/>
          <w:szCs w:val="32"/>
          <w:u w:val="single"/>
          <w14:ligatures w14:val="none"/>
        </w:rPr>
        <w:t>And you shall keep this event as an ordinance for you and your children forever</w:t>
      </w:r>
      <w:r w:rsidRPr="004650AA">
        <w:rPr>
          <w:rFonts w:ascii="Arial" w:hAnsi="Arial" w:cs="Arial"/>
          <w:sz w:val="32"/>
          <w:szCs w:val="32"/>
          <w14:ligatures w14:val="none"/>
        </w:rPr>
        <w:t>. 25 When you enter the land which the Lord will give you, as He has [y]promised, you shall keep this</w:t>
      </w:r>
      <w:r w:rsidR="00D44D74">
        <w:rPr>
          <w:rFonts w:ascii="Arial" w:hAnsi="Arial" w:cs="Arial"/>
          <w:sz w:val="32"/>
          <w:szCs w:val="32"/>
          <w14:ligatures w14:val="none"/>
        </w:rPr>
        <w:t xml:space="preserve"> </w:t>
      </w:r>
      <w:r w:rsidRPr="004650AA">
        <w:rPr>
          <w:rFonts w:ascii="Arial" w:hAnsi="Arial" w:cs="Arial"/>
          <w:sz w:val="32"/>
          <w:szCs w:val="32"/>
          <w14:ligatures w14:val="none"/>
        </w:rPr>
        <w:t>rite. 26 And when your children say to you, ‘What does this rite mean to you?’ 27 then you shall say, ‘</w:t>
      </w:r>
      <w:r w:rsidRPr="004650AA">
        <w:rPr>
          <w:rFonts w:ascii="Arial" w:hAnsi="Arial" w:cs="Arial"/>
          <w:sz w:val="32"/>
          <w:szCs w:val="32"/>
          <w:u w:val="single"/>
          <w14:ligatures w14:val="none"/>
        </w:rPr>
        <w:t xml:space="preserve">It is a Passover sacrifice to the Lord because He passed </w:t>
      </w:r>
      <w:r w:rsidRPr="004650AA">
        <w:rPr>
          <w:rFonts w:ascii="Arial" w:hAnsi="Arial" w:cs="Arial"/>
          <w:sz w:val="32"/>
          <w:szCs w:val="32"/>
          <w:u w:val="single"/>
          <w14:ligatures w14:val="none"/>
        </w:rPr>
        <w:lastRenderedPageBreak/>
        <w:t>over the houses of the sons of Israel in Egypt when He struck the Egyptians, but spared our homes</w:t>
      </w:r>
      <w:r w:rsidRPr="004650AA">
        <w:rPr>
          <w:rFonts w:ascii="Arial" w:hAnsi="Arial" w:cs="Arial"/>
          <w:sz w:val="32"/>
          <w:szCs w:val="32"/>
          <w14:ligatures w14:val="none"/>
        </w:rPr>
        <w:t>.’” And the people bowed low and worshiped.</w:t>
      </w:r>
    </w:p>
    <w:p w14:paraId="0590F08C" w14:textId="4F35EC1D" w:rsidR="0056531A" w:rsidRPr="005D53F0" w:rsidRDefault="00BC47F5" w:rsidP="0028604D">
      <w:pPr>
        <w:spacing w:line="360" w:lineRule="auto"/>
        <w:ind w:left="0" w:firstLine="720"/>
        <w:rPr>
          <w:rFonts w:ascii="Arial" w:hAnsi="Arial" w:cs="Arial"/>
          <w:sz w:val="32"/>
          <w:szCs w:val="32"/>
          <w14:ligatures w14:val="none"/>
        </w:rPr>
      </w:pPr>
      <w:r>
        <w:rPr>
          <w:rFonts w:ascii="Times New Roman" w:hAnsi="Times New Roman"/>
          <w:sz w:val="34"/>
          <w:szCs w:val="34"/>
          <w14:ligatures w14:val="none"/>
        </w:rPr>
        <w:t>Remember</w:t>
      </w:r>
      <w:r w:rsidR="00A74E07">
        <w:rPr>
          <w:rFonts w:ascii="Times New Roman" w:hAnsi="Times New Roman"/>
          <w:sz w:val="34"/>
          <w:szCs w:val="34"/>
          <w14:ligatures w14:val="none"/>
        </w:rPr>
        <w:t>, before Moses came</w:t>
      </w:r>
      <w:r>
        <w:rPr>
          <w:rFonts w:ascii="Times New Roman" w:hAnsi="Times New Roman"/>
          <w:sz w:val="34"/>
          <w:szCs w:val="34"/>
          <w14:ligatures w14:val="none"/>
        </w:rPr>
        <w:t xml:space="preserve"> that it was Pharoah who had </w:t>
      </w:r>
      <w:r w:rsidR="002B63D0">
        <w:rPr>
          <w:rFonts w:ascii="Times New Roman" w:hAnsi="Times New Roman"/>
          <w:sz w:val="34"/>
          <w:szCs w:val="34"/>
          <w14:ligatures w14:val="none"/>
        </w:rPr>
        <w:t>ordered</w:t>
      </w:r>
      <w:r>
        <w:rPr>
          <w:rFonts w:ascii="Times New Roman" w:hAnsi="Times New Roman"/>
          <w:sz w:val="34"/>
          <w:szCs w:val="34"/>
          <w14:ligatures w14:val="none"/>
        </w:rPr>
        <w:t xml:space="preserve"> all the Hebrew male babies to be killed </w:t>
      </w:r>
      <w:r w:rsidR="002B63D0">
        <w:rPr>
          <w:rFonts w:ascii="Times New Roman" w:hAnsi="Times New Roman"/>
          <w:sz w:val="34"/>
          <w:szCs w:val="34"/>
          <w14:ligatures w14:val="none"/>
        </w:rPr>
        <w:t xml:space="preserve">(Exodus 1:15-22). During the last plague </w:t>
      </w:r>
      <w:r w:rsidR="00040B75">
        <w:rPr>
          <w:rFonts w:ascii="Times New Roman" w:hAnsi="Times New Roman"/>
          <w:sz w:val="34"/>
          <w:szCs w:val="34"/>
          <w14:ligatures w14:val="none"/>
        </w:rPr>
        <w:t>God</w:t>
      </w:r>
      <w:r w:rsidR="00695282">
        <w:rPr>
          <w:rFonts w:ascii="Times New Roman" w:hAnsi="Times New Roman"/>
          <w:sz w:val="34"/>
          <w:szCs w:val="34"/>
          <w14:ligatures w14:val="none"/>
        </w:rPr>
        <w:t xml:space="preserve"> moved over the land of Egypt and all the first born died</w:t>
      </w:r>
      <w:r w:rsidR="00A74E07">
        <w:rPr>
          <w:rFonts w:ascii="Times New Roman" w:hAnsi="Times New Roman"/>
          <w:sz w:val="34"/>
          <w:szCs w:val="34"/>
          <w14:ligatures w14:val="none"/>
        </w:rPr>
        <w:t xml:space="preserve"> who did not have lamb’s blood on their doorway</w:t>
      </w:r>
      <w:r w:rsidR="00695282">
        <w:rPr>
          <w:rFonts w:ascii="Times New Roman" w:hAnsi="Times New Roman"/>
          <w:sz w:val="34"/>
          <w:szCs w:val="34"/>
          <w14:ligatures w14:val="none"/>
        </w:rPr>
        <w:t>. This</w:t>
      </w:r>
      <w:r w:rsidR="0056531A">
        <w:rPr>
          <w:rFonts w:ascii="Times New Roman" w:hAnsi="Times New Roman"/>
          <w:sz w:val="34"/>
          <w:szCs w:val="34"/>
          <w14:ligatures w14:val="none"/>
        </w:rPr>
        <w:t xml:space="preserve"> was the last plaque God brought upon Pharoah and the people of Egypt forcing them to allow the Hebrew</w:t>
      </w:r>
      <w:r w:rsidR="00695282">
        <w:rPr>
          <w:rFonts w:ascii="Times New Roman" w:hAnsi="Times New Roman"/>
          <w:sz w:val="34"/>
          <w:szCs w:val="34"/>
          <w14:ligatures w14:val="none"/>
        </w:rPr>
        <w:t>s</w:t>
      </w:r>
      <w:r w:rsidR="0056531A">
        <w:rPr>
          <w:rFonts w:ascii="Times New Roman" w:hAnsi="Times New Roman"/>
          <w:sz w:val="34"/>
          <w:szCs w:val="34"/>
          <w14:ligatures w14:val="none"/>
        </w:rPr>
        <w:t xml:space="preserve"> to </w:t>
      </w:r>
      <w:r w:rsidR="00695282">
        <w:rPr>
          <w:rFonts w:ascii="Times New Roman" w:hAnsi="Times New Roman"/>
          <w:sz w:val="34"/>
          <w:szCs w:val="34"/>
          <w14:ligatures w14:val="none"/>
        </w:rPr>
        <w:t xml:space="preserve">leave. </w:t>
      </w:r>
      <w:r w:rsidR="005D53F0">
        <w:rPr>
          <w:rFonts w:ascii="Times New Roman" w:hAnsi="Times New Roman"/>
          <w:sz w:val="34"/>
          <w:szCs w:val="34"/>
          <w14:ligatures w14:val="none"/>
        </w:rPr>
        <w:t>The biblical text depicts God</w:t>
      </w:r>
      <w:r w:rsidR="003A4E47">
        <w:rPr>
          <w:rFonts w:ascii="Times New Roman" w:hAnsi="Times New Roman"/>
          <w:sz w:val="34"/>
          <w:szCs w:val="34"/>
          <w14:ligatures w14:val="none"/>
        </w:rPr>
        <w:t xml:space="preserve"> (called destroyer)</w:t>
      </w:r>
      <w:r w:rsidR="005D53F0">
        <w:rPr>
          <w:rFonts w:ascii="Times New Roman" w:hAnsi="Times New Roman"/>
          <w:sz w:val="34"/>
          <w:szCs w:val="34"/>
          <w14:ligatures w14:val="none"/>
        </w:rPr>
        <w:t xml:space="preserve"> is the one who struck the last plague. In Exodus 12:23 the text reads “</w:t>
      </w:r>
      <w:r w:rsidR="005D53F0" w:rsidRPr="005D53F0">
        <w:rPr>
          <w:rFonts w:ascii="Arial" w:hAnsi="Arial" w:cs="Arial"/>
          <w:sz w:val="32"/>
          <w:szCs w:val="32"/>
          <w14:ligatures w14:val="none"/>
        </w:rPr>
        <w:t>the LORD will pass over the door and will not allow the destroyer to come in to your houses to smite you.”</w:t>
      </w:r>
    </w:p>
    <w:p w14:paraId="04220652" w14:textId="52FD4781" w:rsidR="00040B75" w:rsidRDefault="00A7583F"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Th</w:t>
      </w:r>
      <w:r w:rsidR="00D63FAD">
        <w:rPr>
          <w:rFonts w:ascii="Times New Roman" w:hAnsi="Times New Roman"/>
          <w:sz w:val="34"/>
          <w:szCs w:val="34"/>
          <w14:ligatures w14:val="none"/>
        </w:rPr>
        <w:t xml:space="preserve">is </w:t>
      </w:r>
      <w:r w:rsidRPr="00A7583F">
        <w:rPr>
          <w:rFonts w:ascii="Times New Roman" w:hAnsi="Times New Roman"/>
          <w:sz w:val="34"/>
          <w:szCs w:val="34"/>
          <w14:ligatures w14:val="none"/>
        </w:rPr>
        <w:t>summation</w:t>
      </w:r>
      <w:r>
        <w:rPr>
          <w:rFonts w:ascii="Times New Roman" w:hAnsi="Times New Roman"/>
          <w:sz w:val="34"/>
          <w:szCs w:val="34"/>
          <w14:ligatures w14:val="none"/>
        </w:rPr>
        <w:t xml:space="preserve"> of the well-known Hebrew history details that t</w:t>
      </w:r>
      <w:r w:rsidR="00207985">
        <w:rPr>
          <w:rFonts w:ascii="Times New Roman" w:hAnsi="Times New Roman"/>
          <w:sz w:val="34"/>
          <w:szCs w:val="34"/>
          <w14:ligatures w14:val="none"/>
        </w:rPr>
        <w:t>he Egyptian Passover to</w:t>
      </w:r>
      <w:r w:rsidR="00040B75">
        <w:rPr>
          <w:rFonts w:ascii="Times New Roman" w:hAnsi="Times New Roman"/>
          <w:sz w:val="34"/>
          <w:szCs w:val="34"/>
          <w14:ligatures w14:val="none"/>
        </w:rPr>
        <w:t>ok</w:t>
      </w:r>
      <w:r w:rsidR="00207985">
        <w:rPr>
          <w:rFonts w:ascii="Times New Roman" w:hAnsi="Times New Roman"/>
          <w:sz w:val="34"/>
          <w:szCs w:val="34"/>
          <w14:ligatures w14:val="none"/>
        </w:rPr>
        <w:t xml:space="preserve"> place about 1400 years before the Resurrection.</w:t>
      </w:r>
      <w:r w:rsidR="00040B75">
        <w:rPr>
          <w:rFonts w:ascii="Times New Roman" w:hAnsi="Times New Roman"/>
          <w:sz w:val="34"/>
          <w:szCs w:val="34"/>
          <w14:ligatures w14:val="none"/>
        </w:rPr>
        <w:t xml:space="preserve"> How did the Hebrews celebrate Passover </w:t>
      </w:r>
      <w:r>
        <w:rPr>
          <w:rFonts w:ascii="Times New Roman" w:hAnsi="Times New Roman"/>
          <w:sz w:val="34"/>
          <w:szCs w:val="34"/>
          <w14:ligatures w14:val="none"/>
        </w:rPr>
        <w:t>i</w:t>
      </w:r>
      <w:r w:rsidR="00040B75" w:rsidRPr="00040B75">
        <w:rPr>
          <w:rFonts w:ascii="Times New Roman" w:hAnsi="Times New Roman"/>
          <w:sz w:val="34"/>
          <w:szCs w:val="34"/>
          <w14:ligatures w14:val="none"/>
        </w:rPr>
        <w:t>n ancient times</w:t>
      </w:r>
      <w:r w:rsidR="00D63FAD">
        <w:rPr>
          <w:rFonts w:ascii="Times New Roman" w:hAnsi="Times New Roman"/>
          <w:sz w:val="34"/>
          <w:szCs w:val="34"/>
          <w14:ligatures w14:val="none"/>
        </w:rPr>
        <w:t xml:space="preserve"> to the time of Christ</w:t>
      </w:r>
      <w:r>
        <w:rPr>
          <w:rFonts w:ascii="Times New Roman" w:hAnsi="Times New Roman"/>
          <w:sz w:val="34"/>
          <w:szCs w:val="34"/>
          <w14:ligatures w14:val="none"/>
        </w:rPr>
        <w:t>? T</w:t>
      </w:r>
      <w:r w:rsidR="00040B75" w:rsidRPr="00040B75">
        <w:rPr>
          <w:rFonts w:ascii="Times New Roman" w:hAnsi="Times New Roman"/>
          <w:sz w:val="34"/>
          <w:szCs w:val="34"/>
          <w14:ligatures w14:val="none"/>
        </w:rPr>
        <w:t>he Passover observance included the sacrifice of the paschal lamb, which was roasted and eaten at the Seder on the first night of the holiday</w:t>
      </w:r>
      <w:r w:rsidR="00D63FAD">
        <w:rPr>
          <w:rFonts w:ascii="Times New Roman" w:hAnsi="Times New Roman"/>
          <w:sz w:val="34"/>
          <w:szCs w:val="34"/>
          <w14:ligatures w14:val="none"/>
        </w:rPr>
        <w:t xml:space="preserve"> week</w:t>
      </w:r>
      <w:r w:rsidR="00040B75" w:rsidRPr="00040B75">
        <w:rPr>
          <w:rFonts w:ascii="Times New Roman" w:hAnsi="Times New Roman"/>
          <w:sz w:val="34"/>
          <w:szCs w:val="34"/>
          <w14:ligatures w14:val="none"/>
        </w:rPr>
        <w:t xml:space="preserve">. This was the </w:t>
      </w:r>
      <w:r w:rsidR="00D63FAD">
        <w:rPr>
          <w:rFonts w:ascii="Times New Roman" w:hAnsi="Times New Roman"/>
          <w:sz w:val="34"/>
          <w:szCs w:val="34"/>
          <w14:ligatures w14:val="none"/>
        </w:rPr>
        <w:t xml:space="preserve">practice </w:t>
      </w:r>
      <w:r w:rsidR="00040B75" w:rsidRPr="00040B75">
        <w:rPr>
          <w:rFonts w:ascii="Times New Roman" w:hAnsi="Times New Roman"/>
          <w:sz w:val="34"/>
          <w:szCs w:val="34"/>
          <w14:ligatures w14:val="none"/>
        </w:rPr>
        <w:t xml:space="preserve">until the Temple in Jerusalem was destroyed in the </w:t>
      </w:r>
      <w:r w:rsidR="005D53F0">
        <w:rPr>
          <w:rFonts w:ascii="Times New Roman" w:hAnsi="Times New Roman"/>
          <w:sz w:val="34"/>
          <w:szCs w:val="34"/>
          <w14:ligatures w14:val="none"/>
        </w:rPr>
        <w:t xml:space="preserve">70 A.D. </w:t>
      </w:r>
    </w:p>
    <w:p w14:paraId="77A7874A" w14:textId="30B4E3BD" w:rsidR="003D6BD7" w:rsidRDefault="003D6BD7"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 xml:space="preserve">One eternal teaching we receive from the Egyptian Passover is that God moved in the affairs of men (Hebrews). This is a miracle. From this God intervention. . . God did not want the Hebrew people to forget what </w:t>
      </w:r>
      <w:r>
        <w:rPr>
          <w:rFonts w:ascii="Times New Roman" w:hAnsi="Times New Roman"/>
          <w:sz w:val="34"/>
          <w:szCs w:val="34"/>
          <w14:ligatures w14:val="none"/>
        </w:rPr>
        <w:lastRenderedPageBreak/>
        <w:t xml:space="preserve">He did for them that they could never do for themselves. </w:t>
      </w:r>
      <w:r w:rsidR="00437BB6">
        <w:rPr>
          <w:rFonts w:ascii="Times New Roman" w:hAnsi="Times New Roman"/>
          <w:sz w:val="34"/>
          <w:szCs w:val="34"/>
          <w14:ligatures w14:val="none"/>
        </w:rPr>
        <w:t xml:space="preserve">Therefore, the Passover observance was given to them so they would not forget and God’s intervention </w:t>
      </w:r>
      <w:r w:rsidR="00D63FAD">
        <w:rPr>
          <w:rFonts w:ascii="Times New Roman" w:hAnsi="Times New Roman"/>
          <w:sz w:val="34"/>
          <w:szCs w:val="34"/>
          <w14:ligatures w14:val="none"/>
        </w:rPr>
        <w:t xml:space="preserve">will </w:t>
      </w:r>
      <w:r w:rsidR="00437BB6">
        <w:rPr>
          <w:rFonts w:ascii="Times New Roman" w:hAnsi="Times New Roman"/>
          <w:sz w:val="34"/>
          <w:szCs w:val="34"/>
          <w14:ligatures w14:val="none"/>
        </w:rPr>
        <w:t>be perpetually passed down through successive generation</w:t>
      </w:r>
      <w:r w:rsidR="00D63FAD">
        <w:rPr>
          <w:rFonts w:ascii="Times New Roman" w:hAnsi="Times New Roman"/>
          <w:sz w:val="34"/>
          <w:szCs w:val="34"/>
          <w14:ligatures w14:val="none"/>
        </w:rPr>
        <w:t>s</w:t>
      </w:r>
      <w:r w:rsidR="00437BB6">
        <w:rPr>
          <w:rFonts w:ascii="Times New Roman" w:hAnsi="Times New Roman"/>
          <w:sz w:val="34"/>
          <w:szCs w:val="34"/>
          <w14:ligatures w14:val="none"/>
        </w:rPr>
        <w:t xml:space="preserve"> for all time. </w:t>
      </w:r>
      <w:r w:rsidR="008159A8">
        <w:rPr>
          <w:rFonts w:ascii="Times New Roman" w:hAnsi="Times New Roman"/>
          <w:sz w:val="34"/>
          <w:szCs w:val="34"/>
          <w14:ligatures w14:val="none"/>
        </w:rPr>
        <w:t xml:space="preserve">In fact, through the 1400-year era </w:t>
      </w:r>
      <w:r w:rsidR="00914E5C">
        <w:rPr>
          <w:rFonts w:ascii="Times New Roman" w:hAnsi="Times New Roman"/>
          <w:sz w:val="34"/>
          <w:szCs w:val="34"/>
          <w14:ligatures w14:val="none"/>
        </w:rPr>
        <w:t xml:space="preserve">from the time of the last plague. . . </w:t>
      </w:r>
      <w:r w:rsidR="008159A8">
        <w:rPr>
          <w:rFonts w:ascii="Times New Roman" w:hAnsi="Times New Roman"/>
          <w:sz w:val="34"/>
          <w:szCs w:val="34"/>
          <w14:ligatures w14:val="none"/>
        </w:rPr>
        <w:t>the Hebrews went through the period of the Judges, three kings of the United Monarch (Saul, David, Solomon), the first temple buil</w:t>
      </w:r>
      <w:r w:rsidR="00914E5C">
        <w:rPr>
          <w:rFonts w:ascii="Times New Roman" w:hAnsi="Times New Roman"/>
          <w:sz w:val="34"/>
          <w:szCs w:val="34"/>
          <w14:ligatures w14:val="none"/>
        </w:rPr>
        <w:t>t</w:t>
      </w:r>
      <w:r w:rsidR="008159A8">
        <w:rPr>
          <w:rFonts w:ascii="Times New Roman" w:hAnsi="Times New Roman"/>
          <w:sz w:val="34"/>
          <w:szCs w:val="34"/>
          <w14:ligatures w14:val="none"/>
        </w:rPr>
        <w:t xml:space="preserve"> by Solomon, the splitting of the country after Solomon’s death. . . North (Israel)</w:t>
      </w:r>
      <w:r w:rsidR="00000CFB">
        <w:rPr>
          <w:rFonts w:ascii="Times New Roman" w:hAnsi="Times New Roman"/>
          <w:sz w:val="34"/>
          <w:szCs w:val="34"/>
          <w14:ligatures w14:val="none"/>
        </w:rPr>
        <w:t>,</w:t>
      </w:r>
      <w:r w:rsidR="008159A8">
        <w:rPr>
          <w:rFonts w:ascii="Times New Roman" w:hAnsi="Times New Roman"/>
          <w:sz w:val="34"/>
          <w:szCs w:val="34"/>
          <w14:ligatures w14:val="none"/>
        </w:rPr>
        <w:t xml:space="preserve"> South (Judah), with northern Israel destroyed in 722 B.C. by the Assyrians, and by 586 </w:t>
      </w:r>
      <w:r w:rsidR="00F62662">
        <w:rPr>
          <w:rFonts w:ascii="Times New Roman" w:hAnsi="Times New Roman"/>
          <w:sz w:val="34"/>
          <w:szCs w:val="34"/>
          <w14:ligatures w14:val="none"/>
        </w:rPr>
        <w:t xml:space="preserve">B.C. </w:t>
      </w:r>
      <w:r w:rsidR="008159A8">
        <w:rPr>
          <w:rFonts w:ascii="Times New Roman" w:hAnsi="Times New Roman"/>
          <w:sz w:val="34"/>
          <w:szCs w:val="34"/>
          <w14:ligatures w14:val="none"/>
        </w:rPr>
        <w:t>Judah taken into the Babylonian captivity for 75 years and the Temple was destroyed. Then the Babylonian return and building of the Second Temple by 515 B.C.</w:t>
      </w:r>
      <w:r w:rsidR="00F62662">
        <w:rPr>
          <w:rFonts w:ascii="Times New Roman" w:hAnsi="Times New Roman"/>
          <w:sz w:val="34"/>
          <w:szCs w:val="34"/>
          <w14:ligatures w14:val="none"/>
        </w:rPr>
        <w:t xml:space="preserve"> Half a millennium later God intervenes another Passover by incarnating himself as Jesus the suffering Messiah of Isaiah 53</w:t>
      </w:r>
      <w:r w:rsidR="006E1710">
        <w:rPr>
          <w:rFonts w:ascii="Times New Roman" w:hAnsi="Times New Roman"/>
          <w:sz w:val="34"/>
          <w:szCs w:val="34"/>
          <w14:ligatures w14:val="none"/>
        </w:rPr>
        <w:t>,</w:t>
      </w:r>
      <w:r w:rsidR="00F62662">
        <w:rPr>
          <w:rFonts w:ascii="Times New Roman" w:hAnsi="Times New Roman"/>
          <w:sz w:val="34"/>
          <w:szCs w:val="34"/>
          <w14:ligatures w14:val="none"/>
        </w:rPr>
        <w:t xml:space="preserve"> whose blood will be posted on the souls of men for God to Passover their sins and they will live. </w:t>
      </w:r>
    </w:p>
    <w:p w14:paraId="4AF31F3F" w14:textId="375DF4FF" w:rsidR="00BC716A" w:rsidRDefault="006D1D6A" w:rsidP="0028604D">
      <w:pPr>
        <w:spacing w:line="360" w:lineRule="auto"/>
        <w:ind w:left="0" w:firstLine="720"/>
        <w:rPr>
          <w:rFonts w:ascii="Times New Roman" w:hAnsi="Times New Roman"/>
          <w:sz w:val="34"/>
          <w:szCs w:val="34"/>
          <w14:ligatures w14:val="none"/>
        </w:rPr>
      </w:pPr>
      <w:r>
        <w:rPr>
          <w:rFonts w:ascii="Times New Roman" w:hAnsi="Times New Roman"/>
          <w:sz w:val="34"/>
          <w:szCs w:val="34"/>
          <w14:ligatures w14:val="none"/>
        </w:rPr>
        <w:t>Now l</w:t>
      </w:r>
      <w:r w:rsidR="00BC716A">
        <w:rPr>
          <w:rFonts w:ascii="Times New Roman" w:hAnsi="Times New Roman"/>
          <w:sz w:val="34"/>
          <w:szCs w:val="34"/>
          <w14:ligatures w14:val="none"/>
        </w:rPr>
        <w:t>et us take a look at</w:t>
      </w:r>
      <w:r>
        <w:rPr>
          <w:rFonts w:ascii="Times New Roman" w:hAnsi="Times New Roman"/>
          <w:sz w:val="34"/>
          <w:szCs w:val="34"/>
          <w14:ligatures w14:val="none"/>
        </w:rPr>
        <w:t xml:space="preserve"> the </w:t>
      </w:r>
      <w:r w:rsidR="00BC716A">
        <w:rPr>
          <w:rFonts w:ascii="Times New Roman" w:hAnsi="Times New Roman"/>
          <w:sz w:val="34"/>
          <w:szCs w:val="34"/>
          <w14:ligatures w14:val="none"/>
        </w:rPr>
        <w:t>Jewish holy day</w:t>
      </w:r>
      <w:r>
        <w:rPr>
          <w:rFonts w:ascii="Times New Roman" w:hAnsi="Times New Roman"/>
          <w:sz w:val="34"/>
          <w:szCs w:val="34"/>
          <w14:ligatures w14:val="none"/>
        </w:rPr>
        <w:t xml:space="preserve"> of Pentecost</w:t>
      </w:r>
      <w:r w:rsidR="00E76B9C">
        <w:rPr>
          <w:rFonts w:ascii="Times New Roman" w:hAnsi="Times New Roman"/>
          <w:sz w:val="34"/>
          <w:szCs w:val="34"/>
          <w14:ligatures w14:val="none"/>
        </w:rPr>
        <w:t>, observed 50 days after Passover</w:t>
      </w:r>
      <w:r w:rsidR="00BC716A">
        <w:rPr>
          <w:rFonts w:ascii="Times New Roman" w:hAnsi="Times New Roman"/>
          <w:sz w:val="34"/>
          <w:szCs w:val="34"/>
          <w14:ligatures w14:val="none"/>
        </w:rPr>
        <w:t xml:space="preserve">. </w:t>
      </w:r>
    </w:p>
    <w:p w14:paraId="54E16A7F" w14:textId="7417AA74" w:rsidR="001C4B2B" w:rsidRPr="00000ED7" w:rsidRDefault="009602DC" w:rsidP="0028604D">
      <w:pPr>
        <w:spacing w:line="360" w:lineRule="auto"/>
        <w:ind w:left="0" w:firstLine="720"/>
        <w:rPr>
          <w:rFonts w:ascii="Times New Roman" w:hAnsi="Times New Roman"/>
          <w:sz w:val="34"/>
          <w:szCs w:val="34"/>
          <w14:ligatures w14:val="none"/>
        </w:rPr>
      </w:pPr>
      <w:r w:rsidRPr="00000ED7">
        <w:rPr>
          <w:rFonts w:ascii="Times New Roman" w:hAnsi="Times New Roman"/>
          <w:sz w:val="34"/>
          <w:szCs w:val="34"/>
          <w14:ligatures w14:val="none"/>
        </w:rPr>
        <w:t>Pentecost (Jewish: Shavuot</w:t>
      </w:r>
      <w:r w:rsidR="00E73AA3" w:rsidRPr="00000ED7">
        <w:rPr>
          <w:rFonts w:ascii="Times New Roman" w:hAnsi="Times New Roman"/>
          <w:sz w:val="34"/>
          <w:szCs w:val="34"/>
          <w14:ligatures w14:val="none"/>
        </w:rPr>
        <w:t>; Exodus 23:16</w:t>
      </w:r>
      <w:r w:rsidRPr="00000ED7">
        <w:rPr>
          <w:rFonts w:ascii="Times New Roman" w:hAnsi="Times New Roman"/>
          <w:sz w:val="34"/>
          <w:szCs w:val="34"/>
          <w14:ligatures w14:val="none"/>
        </w:rPr>
        <w:t xml:space="preserve">) was a thanksgiving for the </w:t>
      </w:r>
      <w:r w:rsidRPr="00000ED7">
        <w:rPr>
          <w:rFonts w:ascii="Times New Roman" w:hAnsi="Times New Roman"/>
          <w:i/>
          <w:iCs/>
          <w:sz w:val="34"/>
          <w:szCs w:val="34"/>
          <w14:ligatures w14:val="none"/>
        </w:rPr>
        <w:t>firstfruits</w:t>
      </w:r>
      <w:r w:rsidRPr="00000ED7">
        <w:rPr>
          <w:rFonts w:ascii="Times New Roman" w:hAnsi="Times New Roman"/>
          <w:sz w:val="34"/>
          <w:szCs w:val="34"/>
          <w14:ligatures w14:val="none"/>
        </w:rPr>
        <w:t xml:space="preserve"> of the wheat harvest</w:t>
      </w:r>
      <w:r w:rsidR="004B5CE9" w:rsidRPr="00000ED7">
        <w:rPr>
          <w:rFonts w:ascii="Times New Roman" w:hAnsi="Times New Roman"/>
          <w:sz w:val="34"/>
          <w:szCs w:val="34"/>
          <w14:ligatures w14:val="none"/>
        </w:rPr>
        <w:t xml:space="preserve">, </w:t>
      </w:r>
      <w:r w:rsidR="00000ED7" w:rsidRPr="00000ED7">
        <w:rPr>
          <w:rFonts w:ascii="Times New Roman" w:hAnsi="Times New Roman"/>
          <w:sz w:val="34"/>
          <w:szCs w:val="34"/>
          <w14:ligatures w14:val="none"/>
        </w:rPr>
        <w:t>however</w:t>
      </w:r>
      <w:r w:rsidR="004B5CE9" w:rsidRPr="00000ED7">
        <w:rPr>
          <w:rFonts w:ascii="Times New Roman" w:hAnsi="Times New Roman"/>
          <w:sz w:val="34"/>
          <w:szCs w:val="34"/>
          <w14:ligatures w14:val="none"/>
        </w:rPr>
        <w:t xml:space="preserve"> after the second temple was destroyed by the Romans the day </w:t>
      </w:r>
      <w:r w:rsidRPr="00000ED7">
        <w:rPr>
          <w:rFonts w:ascii="Times New Roman" w:hAnsi="Times New Roman"/>
          <w:sz w:val="34"/>
          <w:szCs w:val="34"/>
          <w14:ligatures w14:val="none"/>
        </w:rPr>
        <w:t>associated with a remembrance of the Law given by God to Moses on Mount Sinai</w:t>
      </w:r>
      <w:r w:rsidR="004B5CE9" w:rsidRPr="00000ED7">
        <w:rPr>
          <w:rFonts w:ascii="Times New Roman" w:hAnsi="Times New Roman"/>
          <w:sz w:val="34"/>
          <w:szCs w:val="34"/>
          <w14:ligatures w14:val="none"/>
        </w:rPr>
        <w:t xml:space="preserve"> (Exodus 24:12-18).</w:t>
      </w:r>
      <w:r w:rsidR="00000ED7" w:rsidRPr="00000ED7">
        <w:rPr>
          <w:rFonts w:ascii="Times New Roman" w:hAnsi="Times New Roman"/>
          <w:sz w:val="34"/>
          <w:szCs w:val="34"/>
          <w14:ligatures w14:val="none"/>
        </w:rPr>
        <w:t xml:space="preserve"> Here is an online article about the Jewish day of Pentecost. </w:t>
      </w:r>
    </w:p>
    <w:p w14:paraId="59CADEFE" w14:textId="287F8C87" w:rsidR="00E73AA3" w:rsidRPr="00000ED7" w:rsidRDefault="00E73AA3" w:rsidP="00E73AA3">
      <w:pPr>
        <w:spacing w:line="360" w:lineRule="auto"/>
        <w:ind w:left="0" w:firstLine="720"/>
        <w:rPr>
          <w:rFonts w:ascii="Arial" w:hAnsi="Arial" w:cs="Arial"/>
          <w:sz w:val="32"/>
          <w:szCs w:val="32"/>
          <w14:ligatures w14:val="none"/>
        </w:rPr>
      </w:pPr>
      <w:r w:rsidRPr="00000ED7">
        <w:rPr>
          <w:rFonts w:ascii="Arial" w:hAnsi="Arial" w:cs="Arial"/>
          <w:sz w:val="32"/>
          <w:szCs w:val="32"/>
          <w14:ligatures w14:val="none"/>
        </w:rPr>
        <w:lastRenderedPageBreak/>
        <w:t>2024 International Fellowship of Christians and Jews</w:t>
      </w:r>
    </w:p>
    <w:p w14:paraId="04D806A8" w14:textId="0E0E687B" w:rsidR="00E73AA3" w:rsidRPr="00000ED7" w:rsidRDefault="00E73AA3" w:rsidP="00E73AA3">
      <w:pPr>
        <w:spacing w:line="360" w:lineRule="auto"/>
        <w:ind w:left="0" w:firstLine="720"/>
        <w:rPr>
          <w:rFonts w:ascii="Times New Roman" w:hAnsi="Times New Roman"/>
          <w:sz w:val="32"/>
          <w:szCs w:val="32"/>
          <w14:ligatures w14:val="none"/>
        </w:rPr>
      </w:pPr>
      <w:r w:rsidRPr="00000ED7">
        <w:rPr>
          <w:rFonts w:ascii="Arial" w:hAnsi="Arial" w:cs="Arial"/>
          <w:sz w:val="32"/>
          <w:szCs w:val="32"/>
          <w14:ligatures w14:val="none"/>
        </w:rPr>
        <w:t>A Spiritual Shift</w:t>
      </w:r>
    </w:p>
    <w:p w14:paraId="59F1311F" w14:textId="42177B37" w:rsidR="00E73AA3" w:rsidRPr="00000ED7" w:rsidRDefault="00E73AA3" w:rsidP="00C00E1A">
      <w:pPr>
        <w:spacing w:line="276" w:lineRule="auto"/>
        <w:ind w:firstLine="720"/>
        <w:rPr>
          <w:rFonts w:ascii="Arial" w:hAnsi="Arial" w:cs="Arial"/>
          <w:sz w:val="32"/>
          <w:szCs w:val="32"/>
          <w14:ligatures w14:val="none"/>
        </w:rPr>
      </w:pPr>
      <w:r w:rsidRPr="00000ED7">
        <w:rPr>
          <w:rFonts w:ascii="Arial" w:hAnsi="Arial" w:cs="Arial"/>
          <w:sz w:val="32"/>
          <w:szCs w:val="32"/>
          <w14:ligatures w14:val="none"/>
        </w:rPr>
        <w:t xml:space="preserve">With the destruction of the Second Temple and the expulsion of the Jewish people from their land in 70 </w:t>
      </w:r>
      <w:r w:rsidR="00D44D74">
        <w:rPr>
          <w:rFonts w:ascii="Arial" w:hAnsi="Arial" w:cs="Arial"/>
          <w:sz w:val="32"/>
          <w:szCs w:val="32"/>
          <w14:ligatures w14:val="none"/>
        </w:rPr>
        <w:t>A.D.</w:t>
      </w:r>
      <w:r w:rsidR="00D44D74">
        <w:rPr>
          <w:rFonts w:ascii="Arial" w:hAnsi="Arial" w:cs="Arial"/>
          <w:sz w:val="32"/>
          <w:szCs w:val="32"/>
          <w14:ligatures w14:val="none"/>
        </w:rPr>
        <w:br/>
      </w:r>
      <w:r w:rsidRPr="00040B75">
        <w:rPr>
          <w:rFonts w:ascii="Arial" w:hAnsi="Arial" w:cs="Arial"/>
          <w:sz w:val="32"/>
          <w:szCs w:val="32"/>
          <w:u w:val="single"/>
          <w14:ligatures w14:val="none"/>
        </w:rPr>
        <w:t xml:space="preserve">the celebration focused more on the anniversary of the giving of the Torah to Moses at Mt. Sinai </w:t>
      </w:r>
      <w:r w:rsidRPr="00000ED7">
        <w:rPr>
          <w:rFonts w:ascii="Arial" w:hAnsi="Arial" w:cs="Arial"/>
          <w:sz w:val="32"/>
          <w:szCs w:val="32"/>
          <w14:ligatures w14:val="none"/>
        </w:rPr>
        <w:t>— which also fell 50 days after the first day of Passover.</w:t>
      </w:r>
    </w:p>
    <w:p w14:paraId="4C729DD6" w14:textId="39D371DE" w:rsidR="00E73AA3" w:rsidRPr="00000ED7" w:rsidRDefault="00E73AA3" w:rsidP="00C00E1A">
      <w:pPr>
        <w:spacing w:line="276" w:lineRule="auto"/>
        <w:ind w:firstLine="720"/>
        <w:rPr>
          <w:rFonts w:ascii="Arial" w:hAnsi="Arial" w:cs="Arial"/>
          <w:sz w:val="32"/>
          <w:szCs w:val="32"/>
          <w14:ligatures w14:val="none"/>
        </w:rPr>
      </w:pPr>
      <w:r w:rsidRPr="00000ED7">
        <w:rPr>
          <w:rFonts w:ascii="Arial" w:hAnsi="Arial" w:cs="Arial"/>
          <w:sz w:val="32"/>
          <w:szCs w:val="32"/>
          <w14:ligatures w14:val="none"/>
        </w:rPr>
        <w:t>More than 3,000 years ago, after leaving Egypt on the night of Passover, the Jews traveled to the Sinai desert. There, they experienced divine revelation as God gave the Jewish people His Law. In Deuteronomy 4:10–13, Moses reminded the people of that experience:</w:t>
      </w:r>
    </w:p>
    <w:p w14:paraId="6AB01BA5" w14:textId="7FC4148E" w:rsidR="00E73AA3" w:rsidRPr="00000ED7" w:rsidRDefault="00E73AA3" w:rsidP="00C00E1A">
      <w:pPr>
        <w:spacing w:line="276" w:lineRule="auto"/>
        <w:ind w:firstLine="720"/>
        <w:rPr>
          <w:rFonts w:ascii="Arial" w:hAnsi="Arial" w:cs="Arial"/>
          <w:sz w:val="32"/>
          <w:szCs w:val="32"/>
          <w14:ligatures w14:val="none"/>
        </w:rPr>
      </w:pPr>
      <w:r w:rsidRPr="00000ED7">
        <w:rPr>
          <w:rFonts w:ascii="Arial" w:hAnsi="Arial" w:cs="Arial"/>
          <w:sz w:val="32"/>
          <w:szCs w:val="32"/>
          <w14:ligatures w14:val="none"/>
        </w:rPr>
        <w:t>“Remember the day you stood before the LORD your God at Horeb [Sinai]… You came near and stood at the foot of the mountain while it blazed with fire to the very heavens, with black clouds and deep darkness. Then the LORD spoke… He declared to you his covenant, the Ten Commandments, which he commanded you to follow and then wrote them on two stone tablets.”</w:t>
      </w:r>
    </w:p>
    <w:p w14:paraId="7D832E86" w14:textId="205593A8" w:rsidR="00E73AA3" w:rsidRPr="00000ED7" w:rsidRDefault="00E73AA3" w:rsidP="00C00E1A">
      <w:pPr>
        <w:spacing w:line="276" w:lineRule="auto"/>
        <w:ind w:firstLine="720"/>
        <w:rPr>
          <w:rFonts w:ascii="Arial" w:hAnsi="Arial" w:cs="Arial"/>
          <w:sz w:val="32"/>
          <w:szCs w:val="32"/>
          <w14:ligatures w14:val="none"/>
        </w:rPr>
      </w:pPr>
      <w:r w:rsidRPr="00000ED7">
        <w:rPr>
          <w:rFonts w:ascii="Arial" w:hAnsi="Arial" w:cs="Arial"/>
          <w:sz w:val="32"/>
          <w:szCs w:val="32"/>
          <w14:ligatures w14:val="none"/>
        </w:rPr>
        <w:t>The two holidays, Passover and Shavuot, are linked by more than just their proximity. The Exodus from Egypt, which Passover celebrates, marked the beginning of physical freedom for the Jewish people</w:t>
      </w:r>
      <w:r w:rsidRPr="00864AAB">
        <w:rPr>
          <w:rFonts w:ascii="Arial" w:hAnsi="Arial" w:cs="Arial"/>
          <w:sz w:val="32"/>
          <w:szCs w:val="32"/>
          <w:u w:val="single"/>
          <w14:ligatures w14:val="none"/>
        </w:rPr>
        <w:t>. But Shavuot is a reminder for the Jews that physical liberation was incomplete without the spiritual redemption represented by receiving God’s Law.</w:t>
      </w:r>
    </w:p>
    <w:p w14:paraId="6A40A579" w14:textId="2C9CD66C" w:rsidR="001C4B2B" w:rsidRPr="00000ED7" w:rsidRDefault="00E73AA3" w:rsidP="00C00E1A">
      <w:pPr>
        <w:spacing w:line="276" w:lineRule="auto"/>
        <w:ind w:firstLine="720"/>
        <w:rPr>
          <w:rFonts w:ascii="Arial" w:hAnsi="Arial" w:cs="Arial"/>
          <w:sz w:val="32"/>
          <w:szCs w:val="32"/>
          <w14:ligatures w14:val="none"/>
        </w:rPr>
      </w:pPr>
      <w:r w:rsidRPr="00000ED7">
        <w:rPr>
          <w:rFonts w:ascii="Arial" w:hAnsi="Arial" w:cs="Arial"/>
          <w:sz w:val="32"/>
          <w:szCs w:val="32"/>
          <w14:ligatures w14:val="none"/>
        </w:rPr>
        <w:t xml:space="preserve">Shavuot is also called Atzeret, meaning “the completion,” because together with Passover it forms the completion of a unit. </w:t>
      </w:r>
      <w:r w:rsidRPr="00000ED7">
        <w:rPr>
          <w:rFonts w:ascii="Arial" w:hAnsi="Arial" w:cs="Arial"/>
          <w:sz w:val="32"/>
          <w:szCs w:val="32"/>
          <w14:ligatures w14:val="none"/>
        </w:rPr>
        <w:lastRenderedPageBreak/>
        <w:t>Jews gained their freedom from Egypt on Passover in order to receive the Torah on Shavuot.</w:t>
      </w:r>
    </w:p>
    <w:p w14:paraId="1B7AFACF" w14:textId="1A9524F1" w:rsidR="0028604D" w:rsidRPr="007855FC" w:rsidRDefault="00E73AA3" w:rsidP="00727715">
      <w:pPr>
        <w:spacing w:line="360" w:lineRule="auto"/>
        <w:ind w:left="0" w:firstLine="720"/>
        <w:rPr>
          <w:rFonts w:ascii="Times New Roman" w:hAnsi="Times New Roman"/>
          <w:color w:val="0000FF"/>
          <w:sz w:val="28"/>
          <w:szCs w:val="28"/>
          <w14:ligatures w14:val="none"/>
        </w:rPr>
      </w:pPr>
      <w:r w:rsidRPr="007855FC">
        <w:rPr>
          <w:rFonts w:ascii="Times New Roman" w:hAnsi="Times New Roman"/>
          <w:color w:val="0000FF"/>
          <w:sz w:val="28"/>
          <w:szCs w:val="28"/>
          <w14:ligatures w14:val="none"/>
        </w:rPr>
        <w:t>https://www.ifcj.org/learn/jewish-holidays/what-is-shavuot-the-jewish-pentecost</w:t>
      </w:r>
    </w:p>
    <w:p w14:paraId="112EF69F" w14:textId="7C93AE01" w:rsidR="00651A8D" w:rsidRDefault="00864AAB" w:rsidP="002D3EC5">
      <w:pPr>
        <w:spacing w:line="360" w:lineRule="auto"/>
        <w:ind w:left="0" w:firstLine="720"/>
        <w:rPr>
          <w:rFonts w:ascii="Times New Roman" w:hAnsi="Times New Roman" w:cs="Times New Roman"/>
          <w:sz w:val="34"/>
          <w:szCs w:val="34"/>
          <w14:ligatures w14:val="none"/>
        </w:rPr>
      </w:pPr>
      <w:r w:rsidRPr="0012066A">
        <w:rPr>
          <w:rFonts w:ascii="Times New Roman" w:hAnsi="Times New Roman" w:cs="Times New Roman"/>
          <w:sz w:val="34"/>
          <w:szCs w:val="34"/>
          <w14:ligatures w14:val="none"/>
        </w:rPr>
        <w:t xml:space="preserve">I make the observation that the shift within Judaism </w:t>
      </w:r>
      <w:r w:rsidR="002D3EC5">
        <w:rPr>
          <w:rFonts w:ascii="Times New Roman" w:hAnsi="Times New Roman" w:cs="Times New Roman"/>
          <w:sz w:val="34"/>
          <w:szCs w:val="34"/>
          <w14:ligatures w14:val="none"/>
        </w:rPr>
        <w:t xml:space="preserve">concerning the emphasis on the day of Pentecost </w:t>
      </w:r>
      <w:r w:rsidRPr="0012066A">
        <w:rPr>
          <w:rFonts w:ascii="Times New Roman" w:hAnsi="Times New Roman" w:cs="Times New Roman"/>
          <w:sz w:val="34"/>
          <w:szCs w:val="34"/>
          <w14:ligatures w14:val="none"/>
        </w:rPr>
        <w:t>came after the destruction of the Temple in Jerusalem in 70 A.D.</w:t>
      </w:r>
      <w:r w:rsidR="002D3EC5">
        <w:rPr>
          <w:rFonts w:ascii="Times New Roman" w:hAnsi="Times New Roman" w:cs="Times New Roman"/>
          <w:sz w:val="34"/>
          <w:szCs w:val="34"/>
          <w14:ligatures w14:val="none"/>
        </w:rPr>
        <w:t xml:space="preserve"> and the start of the Jewish era called Rabbinic Judaism</w:t>
      </w:r>
      <w:r w:rsidR="00651A8D">
        <w:rPr>
          <w:rFonts w:ascii="Times New Roman" w:hAnsi="Times New Roman" w:cs="Times New Roman"/>
          <w:sz w:val="34"/>
          <w:szCs w:val="34"/>
          <w14:ligatures w14:val="none"/>
        </w:rPr>
        <w:t>.</w:t>
      </w:r>
      <w:r w:rsidR="002D3EC5">
        <w:rPr>
          <w:rFonts w:ascii="Times New Roman" w:hAnsi="Times New Roman" w:cs="Times New Roman"/>
          <w:sz w:val="34"/>
          <w:szCs w:val="34"/>
          <w14:ligatures w14:val="none"/>
        </w:rPr>
        <w:t xml:space="preserve"> </w:t>
      </w:r>
    </w:p>
    <w:p w14:paraId="32091DDF" w14:textId="79BA8A6A" w:rsidR="002D3EC5" w:rsidRPr="00651A8D" w:rsidRDefault="00651A8D" w:rsidP="00D831F1">
      <w:pPr>
        <w:spacing w:line="276" w:lineRule="auto"/>
        <w:ind w:firstLine="0"/>
        <w:rPr>
          <w:rFonts w:ascii="Arial" w:hAnsi="Arial" w:cs="Arial"/>
          <w:sz w:val="34"/>
          <w:szCs w:val="34"/>
          <w14:ligatures w14:val="none"/>
        </w:rPr>
      </w:pPr>
      <w:r w:rsidRPr="00651A8D">
        <w:rPr>
          <w:rFonts w:ascii="Arial" w:hAnsi="Arial" w:cs="Arial"/>
          <w:sz w:val="34"/>
          <w:szCs w:val="34"/>
          <w14:ligatures w14:val="none"/>
        </w:rPr>
        <w:t xml:space="preserve">Rabbinic Judaism is </w:t>
      </w:r>
      <w:r w:rsidR="002D3EC5" w:rsidRPr="00651A8D">
        <w:rPr>
          <w:rFonts w:ascii="Arial" w:hAnsi="Arial" w:cs="Arial"/>
          <w:sz w:val="34"/>
          <w:szCs w:val="34"/>
          <w14:ligatures w14:val="none"/>
        </w:rPr>
        <w:t>generally defined as Jewish beliefs and practices outlined in the Torah</w:t>
      </w:r>
      <w:r w:rsidR="00C125B0" w:rsidRPr="00651A8D">
        <w:rPr>
          <w:rFonts w:ascii="Arial" w:hAnsi="Arial" w:cs="Arial"/>
          <w:sz w:val="34"/>
          <w:szCs w:val="34"/>
          <w14:ligatures w14:val="none"/>
        </w:rPr>
        <w:t>, the written Law</w:t>
      </w:r>
      <w:r w:rsidR="002D3EC5" w:rsidRPr="00651A8D">
        <w:rPr>
          <w:rFonts w:ascii="Arial" w:hAnsi="Arial" w:cs="Arial"/>
          <w:sz w:val="34"/>
          <w:szCs w:val="34"/>
          <w14:ligatures w14:val="none"/>
        </w:rPr>
        <w:t xml:space="preserve"> (1</w:t>
      </w:r>
      <w:r w:rsidR="002D3EC5" w:rsidRPr="00651A8D">
        <w:rPr>
          <w:rFonts w:ascii="Arial" w:hAnsi="Arial" w:cs="Arial"/>
          <w:sz w:val="34"/>
          <w:szCs w:val="34"/>
          <w:vertAlign w:val="superscript"/>
          <w14:ligatures w14:val="none"/>
        </w:rPr>
        <w:t>st</w:t>
      </w:r>
      <w:r w:rsidR="002D3EC5" w:rsidRPr="00651A8D">
        <w:rPr>
          <w:rFonts w:ascii="Arial" w:hAnsi="Arial" w:cs="Arial"/>
          <w:sz w:val="34"/>
          <w:szCs w:val="34"/>
          <w14:ligatures w14:val="none"/>
        </w:rPr>
        <w:t xml:space="preserve"> 5 books of the Hebrew Bible: Gensis, Exodus, Leviticus, Numbers, Deuteronomy). The Tora</w:t>
      </w:r>
      <w:r w:rsidR="00C125B0" w:rsidRPr="00651A8D">
        <w:rPr>
          <w:rFonts w:ascii="Arial" w:hAnsi="Arial" w:cs="Arial"/>
          <w:sz w:val="34"/>
          <w:szCs w:val="34"/>
          <w14:ligatures w14:val="none"/>
        </w:rPr>
        <w:t>h</w:t>
      </w:r>
      <w:r w:rsidR="002D3EC5" w:rsidRPr="00651A8D">
        <w:rPr>
          <w:rFonts w:ascii="Arial" w:hAnsi="Arial" w:cs="Arial"/>
          <w:sz w:val="34"/>
          <w:szCs w:val="34"/>
          <w14:ligatures w14:val="none"/>
        </w:rPr>
        <w:t xml:space="preserve"> is interpreted by the rabbis who incorporate oral traditions handed down from Moses at Sinai.</w:t>
      </w:r>
      <w:r w:rsidR="00C125B0" w:rsidRPr="00651A8D">
        <w:rPr>
          <w:rFonts w:ascii="Arial" w:hAnsi="Arial" w:cs="Arial"/>
          <w:sz w:val="34"/>
          <w:szCs w:val="34"/>
          <w14:ligatures w14:val="none"/>
        </w:rPr>
        <w:t xml:space="preserve"> Therefore, the use of the word “Torah”, under Rabbinic Judaism includes the entire corpus of Jewish law. This includes the Written and the Oral Law.</w:t>
      </w:r>
    </w:p>
    <w:p w14:paraId="00325AF7" w14:textId="2691860E" w:rsidR="00651A8D" w:rsidRDefault="00651A8D" w:rsidP="002D3EC5">
      <w:pPr>
        <w:spacing w:line="360" w:lineRule="auto"/>
        <w:ind w:left="0" w:firstLine="720"/>
        <w:rPr>
          <w:rFonts w:ascii="Times New Roman" w:hAnsi="Times New Roman" w:cs="Times New Roman"/>
          <w:sz w:val="34"/>
          <w:szCs w:val="34"/>
          <w14:ligatures w14:val="none"/>
        </w:rPr>
      </w:pPr>
      <w:r>
        <w:rPr>
          <w:rFonts w:ascii="Times New Roman" w:hAnsi="Times New Roman" w:cs="Times New Roman"/>
          <w:sz w:val="34"/>
          <w:szCs w:val="34"/>
          <w14:ligatures w14:val="none"/>
        </w:rPr>
        <w:t>So, after the destruction of the Temple the Jews w</w:t>
      </w:r>
      <w:r w:rsidR="009A53D2">
        <w:rPr>
          <w:rFonts w:ascii="Times New Roman" w:hAnsi="Times New Roman" w:cs="Times New Roman"/>
          <w:sz w:val="34"/>
          <w:szCs w:val="34"/>
          <w14:ligatures w14:val="none"/>
        </w:rPr>
        <w:t>ere</w:t>
      </w:r>
      <w:r>
        <w:rPr>
          <w:rFonts w:ascii="Times New Roman" w:hAnsi="Times New Roman" w:cs="Times New Roman"/>
          <w:sz w:val="34"/>
          <w:szCs w:val="34"/>
          <w14:ligatures w14:val="none"/>
        </w:rPr>
        <w:t xml:space="preserve"> dispersed through the region fleeing from Roman annihilation. </w:t>
      </w:r>
      <w:r w:rsidR="009A53D2" w:rsidRPr="009A53D2">
        <w:rPr>
          <w:rFonts w:ascii="Times New Roman" w:hAnsi="Times New Roman" w:cs="Times New Roman"/>
          <w:sz w:val="34"/>
          <w:szCs w:val="34"/>
          <w14:ligatures w14:val="none"/>
        </w:rPr>
        <w:t>Remember</w:t>
      </w:r>
      <w:r w:rsidR="00000CFB">
        <w:rPr>
          <w:rFonts w:ascii="Times New Roman" w:hAnsi="Times New Roman" w:cs="Times New Roman"/>
          <w:sz w:val="34"/>
          <w:szCs w:val="34"/>
          <w14:ligatures w14:val="none"/>
        </w:rPr>
        <w:t>,</w:t>
      </w:r>
      <w:r w:rsidR="009A53D2" w:rsidRPr="009A53D2">
        <w:rPr>
          <w:rFonts w:ascii="Times New Roman" w:hAnsi="Times New Roman" w:cs="Times New Roman"/>
          <w:sz w:val="34"/>
          <w:szCs w:val="34"/>
          <w14:ligatures w14:val="none"/>
        </w:rPr>
        <w:t xml:space="preserve"> Jesus prophesied that the Temple would be torn down (Matthew 24:2; Mark 13:2; Luke 21:6). </w:t>
      </w:r>
      <w:r>
        <w:rPr>
          <w:rFonts w:ascii="Times New Roman" w:hAnsi="Times New Roman" w:cs="Times New Roman"/>
          <w:sz w:val="34"/>
          <w:szCs w:val="34"/>
          <w14:ligatures w14:val="none"/>
        </w:rPr>
        <w:t>There was no longer a central location like the Temple and the religious leadership that had consisted of the Sanhedrin, Sadducees, Pharisees and Scribes</w:t>
      </w:r>
      <w:r w:rsidR="009A53D2">
        <w:rPr>
          <w:rFonts w:ascii="Times New Roman" w:hAnsi="Times New Roman" w:cs="Times New Roman"/>
          <w:sz w:val="34"/>
          <w:szCs w:val="34"/>
          <w14:ligatures w14:val="none"/>
        </w:rPr>
        <w:t>. . .</w:t>
      </w:r>
      <w:r>
        <w:rPr>
          <w:rFonts w:ascii="Times New Roman" w:hAnsi="Times New Roman" w:cs="Times New Roman"/>
          <w:sz w:val="34"/>
          <w:szCs w:val="34"/>
          <w14:ligatures w14:val="none"/>
        </w:rPr>
        <w:t xml:space="preserve"> to hold Judaism together. Therefore, the local Rabbi became the hub that the Jewish communities could form around. </w:t>
      </w:r>
      <w:r w:rsidR="009A53D2">
        <w:rPr>
          <w:rFonts w:ascii="Times New Roman" w:hAnsi="Times New Roman" w:cs="Times New Roman"/>
          <w:sz w:val="34"/>
          <w:szCs w:val="34"/>
          <w14:ligatures w14:val="none"/>
        </w:rPr>
        <w:t xml:space="preserve">At the same time Jesus’ lead disciples became the people to stay close. Even though Peter, James, and Paul were all martyred before 68 </w:t>
      </w:r>
      <w:r w:rsidR="009A53D2">
        <w:rPr>
          <w:rFonts w:ascii="Times New Roman" w:hAnsi="Times New Roman" w:cs="Times New Roman"/>
          <w:sz w:val="34"/>
          <w:szCs w:val="34"/>
          <w14:ligatures w14:val="none"/>
        </w:rPr>
        <w:lastRenderedPageBreak/>
        <w:t>A</w:t>
      </w:r>
      <w:r w:rsidR="000B5FB7">
        <w:rPr>
          <w:rFonts w:ascii="Times New Roman" w:hAnsi="Times New Roman" w:cs="Times New Roman"/>
          <w:sz w:val="34"/>
          <w:szCs w:val="34"/>
          <w14:ligatures w14:val="none"/>
        </w:rPr>
        <w:t>.</w:t>
      </w:r>
      <w:r w:rsidR="009A53D2">
        <w:rPr>
          <w:rFonts w:ascii="Times New Roman" w:hAnsi="Times New Roman" w:cs="Times New Roman"/>
          <w:sz w:val="34"/>
          <w:szCs w:val="34"/>
          <w14:ligatures w14:val="none"/>
        </w:rPr>
        <w:t xml:space="preserve">D. their written letters God had them write became the eyewitness accounts of the Gospel Message of Jesus, the risen Christ. </w:t>
      </w:r>
    </w:p>
    <w:p w14:paraId="53F9458E" w14:textId="53573A4E" w:rsidR="005127BD" w:rsidRDefault="006278AE" w:rsidP="002D3EC5">
      <w:pPr>
        <w:spacing w:line="360" w:lineRule="auto"/>
        <w:ind w:left="0" w:firstLine="720"/>
        <w:rPr>
          <w:rFonts w:ascii="Times New Roman" w:hAnsi="Times New Roman" w:cs="Times New Roman"/>
          <w:sz w:val="34"/>
          <w:szCs w:val="34"/>
          <w14:ligatures w14:val="none"/>
        </w:rPr>
      </w:pPr>
      <w:r>
        <w:rPr>
          <w:rFonts w:ascii="Times New Roman" w:hAnsi="Times New Roman" w:cs="Times New Roman"/>
          <w:sz w:val="34"/>
          <w:szCs w:val="34"/>
          <w14:ligatures w14:val="none"/>
        </w:rPr>
        <w:t xml:space="preserve">We have just taken a look into the Jewish side of life after the Resurrection, Ascension, Pentecost, (50 days after the Cross) and the Roman destruction of Jerusalem and the Temple (37 years after the Cross). History reveals a new ear for Jews and for those who chose to follow the risen Jesus Christ. </w:t>
      </w:r>
      <w:r w:rsidR="009F6D30">
        <w:rPr>
          <w:rFonts w:ascii="Times New Roman" w:hAnsi="Times New Roman" w:cs="Times New Roman"/>
          <w:sz w:val="34"/>
          <w:szCs w:val="34"/>
          <w14:ligatures w14:val="none"/>
        </w:rPr>
        <w:t>By 70 A.D. a strong case can be made that the letters (</w:t>
      </w:r>
      <w:r w:rsidR="00C34891">
        <w:rPr>
          <w:rFonts w:ascii="Times New Roman" w:hAnsi="Times New Roman" w:cs="Times New Roman"/>
          <w:sz w:val="34"/>
          <w:szCs w:val="34"/>
          <w14:ligatures w14:val="none"/>
        </w:rPr>
        <w:t xml:space="preserve">21 of 27 </w:t>
      </w:r>
      <w:r w:rsidR="009F6D30">
        <w:rPr>
          <w:rFonts w:ascii="Times New Roman" w:hAnsi="Times New Roman" w:cs="Times New Roman"/>
          <w:sz w:val="34"/>
          <w:szCs w:val="34"/>
          <w14:ligatures w14:val="none"/>
        </w:rPr>
        <w:t>New Testament Books) of Paul (13), Peter (2), Matthew, Mark, Luke-Acts (2), James, Jude were all in circulation being preached and read by thousands</w:t>
      </w:r>
      <w:r w:rsidR="000C1AA8">
        <w:rPr>
          <w:rFonts w:ascii="Times New Roman" w:hAnsi="Times New Roman" w:cs="Times New Roman"/>
          <w:sz w:val="34"/>
          <w:szCs w:val="34"/>
          <w14:ligatures w14:val="none"/>
        </w:rPr>
        <w:t xml:space="preserve"> within those years</w:t>
      </w:r>
      <w:r w:rsidR="009F6D30">
        <w:rPr>
          <w:rFonts w:ascii="Times New Roman" w:hAnsi="Times New Roman" w:cs="Times New Roman"/>
          <w:sz w:val="34"/>
          <w:szCs w:val="34"/>
          <w14:ligatures w14:val="none"/>
        </w:rPr>
        <w:t xml:space="preserve">. </w:t>
      </w:r>
    </w:p>
    <w:p w14:paraId="2CEDB767" w14:textId="071ADDBD" w:rsidR="000B5FB7" w:rsidRDefault="000B5FB7" w:rsidP="002D3EC5">
      <w:pPr>
        <w:spacing w:line="360" w:lineRule="auto"/>
        <w:ind w:left="0" w:firstLine="720"/>
        <w:rPr>
          <w:rFonts w:ascii="Times New Roman" w:hAnsi="Times New Roman" w:cs="Times New Roman"/>
          <w:sz w:val="34"/>
          <w:szCs w:val="34"/>
          <w14:ligatures w14:val="none"/>
        </w:rPr>
      </w:pPr>
      <w:r>
        <w:rPr>
          <w:rFonts w:ascii="Times New Roman" w:hAnsi="Times New Roman" w:cs="Times New Roman"/>
          <w:sz w:val="34"/>
          <w:szCs w:val="34"/>
          <w14:ligatures w14:val="none"/>
        </w:rPr>
        <w:t xml:space="preserve">It is known that the disciples upon Jesus’ arrest. . . ran away, not wanting to be arrested by the Roman and Jewish authorities. But </w:t>
      </w:r>
      <w:r w:rsidR="00447796">
        <w:rPr>
          <w:rFonts w:ascii="Times New Roman" w:hAnsi="Times New Roman" w:cs="Times New Roman"/>
          <w:sz w:val="34"/>
          <w:szCs w:val="34"/>
          <w14:ligatures w14:val="none"/>
        </w:rPr>
        <w:t xml:space="preserve">Scripture tells us that the disciples </w:t>
      </w:r>
      <w:r w:rsidR="00A37BB0" w:rsidRPr="00A37BB0">
        <w:rPr>
          <w:rFonts w:ascii="Times New Roman" w:hAnsi="Times New Roman" w:cs="Times New Roman"/>
          <w:sz w:val="34"/>
          <w:szCs w:val="34"/>
          <w14:ligatures w14:val="none"/>
        </w:rPr>
        <w:t>(including many women)</w:t>
      </w:r>
      <w:r w:rsidR="00A37BB0">
        <w:rPr>
          <w:rFonts w:ascii="Times New Roman" w:hAnsi="Times New Roman" w:cs="Times New Roman"/>
          <w:sz w:val="34"/>
          <w:szCs w:val="34"/>
          <w14:ligatures w14:val="none"/>
        </w:rPr>
        <w:t xml:space="preserve"> </w:t>
      </w:r>
      <w:r w:rsidR="000C1AA8">
        <w:rPr>
          <w:rFonts w:ascii="Times New Roman" w:hAnsi="Times New Roman" w:cs="Times New Roman"/>
          <w:sz w:val="34"/>
          <w:szCs w:val="34"/>
          <w14:ligatures w14:val="none"/>
        </w:rPr>
        <w:t xml:space="preserve">went to Jesus’ tomb and </w:t>
      </w:r>
      <w:r>
        <w:rPr>
          <w:rFonts w:ascii="Times New Roman" w:hAnsi="Times New Roman" w:cs="Times New Roman"/>
          <w:sz w:val="34"/>
          <w:szCs w:val="34"/>
          <w14:ligatures w14:val="none"/>
        </w:rPr>
        <w:t xml:space="preserve">witnessed </w:t>
      </w:r>
      <w:r w:rsidR="000C1AA8">
        <w:rPr>
          <w:rFonts w:ascii="Times New Roman" w:hAnsi="Times New Roman" w:cs="Times New Roman"/>
          <w:sz w:val="34"/>
          <w:szCs w:val="34"/>
          <w14:ligatures w14:val="none"/>
        </w:rPr>
        <w:t xml:space="preserve">the stone rolled away and the tomb to be empty. </w:t>
      </w:r>
      <w:r w:rsidR="000E1ABC">
        <w:rPr>
          <w:rFonts w:ascii="Times New Roman" w:hAnsi="Times New Roman" w:cs="Times New Roman"/>
          <w:sz w:val="34"/>
          <w:szCs w:val="34"/>
          <w14:ligatures w14:val="none"/>
        </w:rPr>
        <w:t xml:space="preserve">Then these same people. . . being Mary, Martha Peter, John, </w:t>
      </w:r>
      <w:r w:rsidR="00BE5865">
        <w:rPr>
          <w:rFonts w:ascii="Times New Roman" w:hAnsi="Times New Roman" w:cs="Times New Roman"/>
          <w:sz w:val="34"/>
          <w:szCs w:val="34"/>
          <w14:ligatures w14:val="none"/>
        </w:rPr>
        <w:t>and the other disciples were eyewitness</w:t>
      </w:r>
      <w:r w:rsidR="00E2096B">
        <w:rPr>
          <w:rFonts w:ascii="Times New Roman" w:hAnsi="Times New Roman" w:cs="Times New Roman"/>
          <w:sz w:val="34"/>
          <w:szCs w:val="34"/>
          <w14:ligatures w14:val="none"/>
        </w:rPr>
        <w:t xml:space="preserve">es </w:t>
      </w:r>
      <w:r w:rsidR="00BE5865">
        <w:rPr>
          <w:rFonts w:ascii="Times New Roman" w:hAnsi="Times New Roman" w:cs="Times New Roman"/>
          <w:sz w:val="34"/>
          <w:szCs w:val="34"/>
          <w14:ligatures w14:val="none"/>
        </w:rPr>
        <w:t xml:space="preserve">to the </w:t>
      </w:r>
      <w:r w:rsidR="00447796">
        <w:rPr>
          <w:rFonts w:ascii="Times New Roman" w:hAnsi="Times New Roman" w:cs="Times New Roman"/>
          <w:sz w:val="34"/>
          <w:szCs w:val="34"/>
          <w14:ligatures w14:val="none"/>
        </w:rPr>
        <w:t xml:space="preserve">resurrection </w:t>
      </w:r>
      <w:r>
        <w:rPr>
          <w:rFonts w:ascii="Times New Roman" w:hAnsi="Times New Roman" w:cs="Times New Roman"/>
          <w:sz w:val="34"/>
          <w:szCs w:val="34"/>
          <w14:ligatures w14:val="none"/>
        </w:rPr>
        <w:t>appearances</w:t>
      </w:r>
      <w:r w:rsidR="00BE5865">
        <w:rPr>
          <w:rFonts w:ascii="Times New Roman" w:hAnsi="Times New Roman" w:cs="Times New Roman"/>
          <w:sz w:val="34"/>
          <w:szCs w:val="34"/>
          <w14:ligatures w14:val="none"/>
        </w:rPr>
        <w:t xml:space="preserve"> of Jesus</w:t>
      </w:r>
      <w:r w:rsidR="00447796">
        <w:rPr>
          <w:rFonts w:ascii="Times New Roman" w:hAnsi="Times New Roman" w:cs="Times New Roman"/>
          <w:sz w:val="34"/>
          <w:szCs w:val="34"/>
          <w14:ligatures w14:val="none"/>
        </w:rPr>
        <w:t xml:space="preserve"> in Jerusalem </w:t>
      </w:r>
      <w:r w:rsidR="00A37BB0">
        <w:rPr>
          <w:rFonts w:ascii="Times New Roman" w:hAnsi="Times New Roman" w:cs="Times New Roman"/>
          <w:sz w:val="34"/>
          <w:szCs w:val="34"/>
          <w14:ligatures w14:val="none"/>
        </w:rPr>
        <w:t xml:space="preserve">and Galilee </w:t>
      </w:r>
      <w:r w:rsidR="00447796">
        <w:rPr>
          <w:rFonts w:ascii="Times New Roman" w:hAnsi="Times New Roman" w:cs="Times New Roman"/>
          <w:sz w:val="34"/>
          <w:szCs w:val="34"/>
          <w14:ligatures w14:val="none"/>
        </w:rPr>
        <w:t>(</w:t>
      </w:r>
      <w:r w:rsidR="00A37BB0">
        <w:rPr>
          <w:rFonts w:ascii="Times New Roman" w:hAnsi="Times New Roman" w:cs="Times New Roman"/>
          <w:sz w:val="34"/>
          <w:szCs w:val="34"/>
          <w14:ligatures w14:val="none"/>
        </w:rPr>
        <w:t xml:space="preserve">Matthew 28, Mark 16, Luke 24, </w:t>
      </w:r>
      <w:r w:rsidR="00447796">
        <w:rPr>
          <w:rFonts w:ascii="Times New Roman" w:hAnsi="Times New Roman" w:cs="Times New Roman"/>
          <w:sz w:val="34"/>
          <w:szCs w:val="34"/>
          <w14:ligatures w14:val="none"/>
        </w:rPr>
        <w:t xml:space="preserve">John 20). </w:t>
      </w:r>
    </w:p>
    <w:p w14:paraId="62CC7290" w14:textId="7A46A020" w:rsidR="000C1AA8" w:rsidRDefault="000C1AA8" w:rsidP="002D3EC5">
      <w:pPr>
        <w:spacing w:line="360" w:lineRule="auto"/>
        <w:ind w:left="0" w:firstLine="720"/>
        <w:rPr>
          <w:rFonts w:ascii="Times New Roman" w:hAnsi="Times New Roman" w:cs="Times New Roman"/>
          <w:sz w:val="34"/>
          <w:szCs w:val="34"/>
          <w14:ligatures w14:val="none"/>
        </w:rPr>
      </w:pPr>
      <w:r w:rsidRPr="000C1AA8">
        <w:rPr>
          <w:rFonts w:ascii="Times New Roman" w:hAnsi="Times New Roman" w:cs="Times New Roman"/>
          <w:sz w:val="34"/>
          <w:szCs w:val="34"/>
          <w14:ligatures w14:val="none"/>
        </w:rPr>
        <w:t xml:space="preserve">Remember that these men who wrote these twenty-one letters had witnessed the three and one-half-year teaching-miracle ministry of Jesus. They lived through Jesus’ arrest, trials, crucifixion, </w:t>
      </w:r>
      <w:r w:rsidR="00000CFB" w:rsidRPr="000C1AA8">
        <w:rPr>
          <w:rFonts w:ascii="Times New Roman" w:hAnsi="Times New Roman" w:cs="Times New Roman"/>
          <w:sz w:val="34"/>
          <w:szCs w:val="34"/>
          <w14:ligatures w14:val="none"/>
        </w:rPr>
        <w:t xml:space="preserve">resurrection, </w:t>
      </w:r>
      <w:r w:rsidR="00000CFB">
        <w:rPr>
          <w:rFonts w:ascii="Times New Roman" w:hAnsi="Times New Roman" w:cs="Times New Roman"/>
          <w:sz w:val="34"/>
          <w:szCs w:val="34"/>
          <w14:ligatures w14:val="none"/>
        </w:rPr>
        <w:t>appearances</w:t>
      </w:r>
      <w:r w:rsidRPr="000C1AA8">
        <w:rPr>
          <w:rFonts w:ascii="Times New Roman" w:hAnsi="Times New Roman" w:cs="Times New Roman"/>
          <w:sz w:val="34"/>
          <w:szCs w:val="34"/>
          <w14:ligatures w14:val="none"/>
        </w:rPr>
        <w:t xml:space="preserve"> and ascension. Then they waited in Jerusalem to be empowered by God’s Holy Spirit as Jesus directed them.</w:t>
      </w:r>
    </w:p>
    <w:p w14:paraId="79569C3E" w14:textId="77777777" w:rsidR="000C1AA8" w:rsidRPr="000C1AA8" w:rsidRDefault="000C1AA8" w:rsidP="000C1AA8">
      <w:pPr>
        <w:spacing w:line="360" w:lineRule="auto"/>
        <w:ind w:left="0" w:firstLine="720"/>
        <w:rPr>
          <w:rFonts w:ascii="Times New Roman" w:hAnsi="Times New Roman" w:cs="Times New Roman"/>
          <w:sz w:val="34"/>
          <w:szCs w:val="34"/>
          <w14:ligatures w14:val="none"/>
        </w:rPr>
      </w:pPr>
      <w:r w:rsidRPr="000C1AA8">
        <w:rPr>
          <w:rFonts w:ascii="Times New Roman" w:hAnsi="Times New Roman" w:cs="Times New Roman"/>
          <w:sz w:val="34"/>
          <w:szCs w:val="34"/>
          <w14:ligatures w14:val="none"/>
        </w:rPr>
        <w:lastRenderedPageBreak/>
        <w:t>Luke 24:49-51</w:t>
      </w:r>
    </w:p>
    <w:p w14:paraId="037BB7CB" w14:textId="7AA1FDD5" w:rsidR="000C1AA8" w:rsidRDefault="000C1AA8" w:rsidP="000C1AA8">
      <w:pPr>
        <w:spacing w:line="360" w:lineRule="auto"/>
        <w:ind w:left="0" w:firstLine="720"/>
        <w:rPr>
          <w:rFonts w:ascii="Times New Roman" w:hAnsi="Times New Roman" w:cs="Times New Roman"/>
          <w:color w:val="C00000"/>
          <w:sz w:val="34"/>
          <w:szCs w:val="34"/>
          <w14:ligatures w14:val="none"/>
        </w:rPr>
      </w:pPr>
      <w:r w:rsidRPr="000C1AA8">
        <w:rPr>
          <w:rFonts w:ascii="Times New Roman" w:hAnsi="Times New Roman" w:cs="Times New Roman"/>
          <w:sz w:val="34"/>
          <w:szCs w:val="34"/>
          <w14:ligatures w14:val="none"/>
        </w:rPr>
        <w:t>49</w:t>
      </w:r>
      <w:r w:rsidRPr="000C1AA8">
        <w:rPr>
          <w:rFonts w:ascii="Times New Roman" w:hAnsi="Times New Roman" w:cs="Times New Roman"/>
          <w:color w:val="C00000"/>
          <w:sz w:val="34"/>
          <w:szCs w:val="34"/>
          <w14:ligatures w14:val="none"/>
        </w:rPr>
        <w:t xml:space="preserve"> "And behold, I am sending forth the promise of My Father upon you</w:t>
      </w:r>
      <w:r w:rsidRPr="000C1AA8">
        <w:rPr>
          <w:rFonts w:ascii="Times New Roman" w:hAnsi="Times New Roman" w:cs="Times New Roman"/>
          <w:color w:val="C00000"/>
          <w:sz w:val="34"/>
          <w:szCs w:val="34"/>
          <w:u w:val="single"/>
          <w14:ligatures w14:val="none"/>
        </w:rPr>
        <w:t>; but you are to stay in the city</w:t>
      </w:r>
      <w:r w:rsidRPr="000C1AA8">
        <w:rPr>
          <w:rFonts w:ascii="Times New Roman" w:hAnsi="Times New Roman" w:cs="Times New Roman"/>
          <w:color w:val="C00000"/>
          <w:sz w:val="34"/>
          <w:szCs w:val="34"/>
          <w14:ligatures w14:val="none"/>
        </w:rPr>
        <w:t xml:space="preserve"> until you are clothed with power from on high."</w:t>
      </w:r>
      <w:r>
        <w:rPr>
          <w:rFonts w:ascii="Times New Roman" w:hAnsi="Times New Roman" w:cs="Times New Roman"/>
          <w:color w:val="C00000"/>
          <w:sz w:val="34"/>
          <w:szCs w:val="34"/>
          <w14:ligatures w14:val="none"/>
        </w:rPr>
        <w:t xml:space="preserve">  </w:t>
      </w:r>
      <w:r w:rsidRPr="000C1AA8">
        <w:rPr>
          <w:rFonts w:ascii="Times New Roman" w:hAnsi="Times New Roman" w:cs="Times New Roman"/>
          <w:sz w:val="34"/>
          <w:szCs w:val="34"/>
          <w14:ligatures w14:val="none"/>
        </w:rPr>
        <w:t>50</w:t>
      </w:r>
      <w:r w:rsidRPr="000C1AA8">
        <w:rPr>
          <w:rFonts w:ascii="Times New Roman" w:hAnsi="Times New Roman" w:cs="Times New Roman"/>
          <w:color w:val="C00000"/>
          <w:sz w:val="34"/>
          <w:szCs w:val="34"/>
          <w14:ligatures w14:val="none"/>
        </w:rPr>
        <w:t xml:space="preserve"> And He led them out as far as Bethany, and He lifted up His hands and blessed them.</w:t>
      </w:r>
      <w:r>
        <w:rPr>
          <w:rFonts w:ascii="Times New Roman" w:hAnsi="Times New Roman" w:cs="Times New Roman"/>
          <w:color w:val="C00000"/>
          <w:sz w:val="34"/>
          <w:szCs w:val="34"/>
          <w14:ligatures w14:val="none"/>
        </w:rPr>
        <w:t xml:space="preserve"> </w:t>
      </w:r>
      <w:r w:rsidRPr="000C1AA8">
        <w:rPr>
          <w:rFonts w:ascii="Times New Roman" w:hAnsi="Times New Roman" w:cs="Times New Roman"/>
          <w:color w:val="C00000"/>
          <w:sz w:val="34"/>
          <w:szCs w:val="34"/>
          <w14:ligatures w14:val="none"/>
        </w:rPr>
        <w:t xml:space="preserve"> </w:t>
      </w:r>
      <w:r w:rsidRPr="000C1AA8">
        <w:rPr>
          <w:rFonts w:ascii="Times New Roman" w:hAnsi="Times New Roman" w:cs="Times New Roman"/>
          <w:sz w:val="34"/>
          <w:szCs w:val="34"/>
          <w14:ligatures w14:val="none"/>
        </w:rPr>
        <w:t>51</w:t>
      </w:r>
      <w:r w:rsidRPr="000C1AA8">
        <w:rPr>
          <w:rFonts w:ascii="Times New Roman" w:hAnsi="Times New Roman" w:cs="Times New Roman"/>
          <w:color w:val="C00000"/>
          <w:sz w:val="34"/>
          <w:szCs w:val="34"/>
          <w14:ligatures w14:val="none"/>
        </w:rPr>
        <w:t xml:space="preserve"> While He was blessing them, He parted from them and was carried up into heaven. </w:t>
      </w:r>
    </w:p>
    <w:p w14:paraId="6E82BFAC" w14:textId="1177E277" w:rsidR="00BE5865" w:rsidRPr="00BE5865" w:rsidRDefault="00BE5865" w:rsidP="000C1AA8">
      <w:pPr>
        <w:spacing w:line="360" w:lineRule="auto"/>
        <w:ind w:left="0" w:firstLine="720"/>
        <w:rPr>
          <w:rFonts w:ascii="Times New Roman" w:hAnsi="Times New Roman" w:cs="Times New Roman"/>
          <w:b/>
          <w:bCs/>
          <w:sz w:val="34"/>
          <w:szCs w:val="34"/>
          <w14:ligatures w14:val="none"/>
        </w:rPr>
      </w:pPr>
      <w:r w:rsidRPr="00BE5865">
        <w:rPr>
          <w:rFonts w:ascii="Times New Roman" w:hAnsi="Times New Roman" w:cs="Times New Roman"/>
          <w:b/>
          <w:bCs/>
          <w:sz w:val="34"/>
          <w:szCs w:val="34"/>
          <w14:ligatures w14:val="none"/>
        </w:rPr>
        <w:t>AMEN</w:t>
      </w:r>
    </w:p>
    <w:p w14:paraId="76E30803"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59E5CD33"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2C94A7FF"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65F1F853"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6D0C8AC5"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1BA87545"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41786473"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p w14:paraId="5073D09D" w14:textId="77777777" w:rsidR="00BE5865" w:rsidRDefault="00BE5865" w:rsidP="000C1AA8">
      <w:pPr>
        <w:spacing w:line="360" w:lineRule="auto"/>
        <w:ind w:left="0" w:firstLine="720"/>
        <w:rPr>
          <w:rFonts w:ascii="Times New Roman" w:hAnsi="Times New Roman" w:cs="Times New Roman"/>
          <w:color w:val="C00000"/>
          <w:sz w:val="34"/>
          <w:szCs w:val="34"/>
          <w14:ligatures w14:val="none"/>
        </w:rPr>
      </w:pPr>
    </w:p>
    <w:sectPr w:rsidR="00BE5865" w:rsidSect="00FC1817">
      <w:headerReference w:type="default" r:id="rId6"/>
      <w:pgSz w:w="12240" w:h="15840"/>
      <w:pgMar w:top="99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9189C" w14:textId="77777777" w:rsidR="00FC1817" w:rsidRDefault="00FC1817" w:rsidP="00DD5492">
      <w:pPr>
        <w:spacing w:after="0"/>
      </w:pPr>
      <w:r>
        <w:separator/>
      </w:r>
    </w:p>
  </w:endnote>
  <w:endnote w:type="continuationSeparator" w:id="0">
    <w:p w14:paraId="614287AE" w14:textId="77777777" w:rsidR="00FC1817" w:rsidRDefault="00FC1817" w:rsidP="00DD5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C63F5" w14:textId="77777777" w:rsidR="00FC1817" w:rsidRDefault="00FC1817" w:rsidP="00DD5492">
      <w:pPr>
        <w:spacing w:after="0"/>
      </w:pPr>
      <w:r>
        <w:separator/>
      </w:r>
    </w:p>
  </w:footnote>
  <w:footnote w:type="continuationSeparator" w:id="0">
    <w:p w14:paraId="2DA8C2F5" w14:textId="77777777" w:rsidR="00FC1817" w:rsidRDefault="00FC1817" w:rsidP="00DD5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445696259"/>
      <w:docPartObj>
        <w:docPartGallery w:val="Page Numbers (Top of Page)"/>
        <w:docPartUnique/>
      </w:docPartObj>
    </w:sdtPr>
    <w:sdtEndPr>
      <w:rPr>
        <w:b/>
        <w:bCs/>
        <w:noProof/>
        <w:color w:val="auto"/>
        <w:spacing w:val="0"/>
      </w:rPr>
    </w:sdtEndPr>
    <w:sdtContent>
      <w:p w14:paraId="0FB28EE3" w14:textId="015B13BD" w:rsidR="00DD5492" w:rsidRDefault="00DD549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279ED2B" w14:textId="77777777" w:rsidR="00DD5492" w:rsidRDefault="00DD5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5"/>
    <w:rsid w:val="00000CFB"/>
    <w:rsid w:val="00000ED7"/>
    <w:rsid w:val="00040B75"/>
    <w:rsid w:val="000B5FB7"/>
    <w:rsid w:val="000C1AA8"/>
    <w:rsid w:val="000C20F2"/>
    <w:rsid w:val="000C22D4"/>
    <w:rsid w:val="000D3DE0"/>
    <w:rsid w:val="000E1ABC"/>
    <w:rsid w:val="0012066A"/>
    <w:rsid w:val="00150BF6"/>
    <w:rsid w:val="001538FB"/>
    <w:rsid w:val="00163843"/>
    <w:rsid w:val="001A3D22"/>
    <w:rsid w:val="001C4B2B"/>
    <w:rsid w:val="001D79E1"/>
    <w:rsid w:val="00207985"/>
    <w:rsid w:val="00243B5D"/>
    <w:rsid w:val="0028604D"/>
    <w:rsid w:val="002B63D0"/>
    <w:rsid w:val="002D3EC5"/>
    <w:rsid w:val="003A4E47"/>
    <w:rsid w:val="003C7984"/>
    <w:rsid w:val="003D6BD7"/>
    <w:rsid w:val="0040174A"/>
    <w:rsid w:val="00437BB6"/>
    <w:rsid w:val="00447796"/>
    <w:rsid w:val="004650AA"/>
    <w:rsid w:val="004B5CE9"/>
    <w:rsid w:val="004C0F6F"/>
    <w:rsid w:val="005127BD"/>
    <w:rsid w:val="00540448"/>
    <w:rsid w:val="0056531A"/>
    <w:rsid w:val="005D53F0"/>
    <w:rsid w:val="006278AE"/>
    <w:rsid w:val="00651A8D"/>
    <w:rsid w:val="00695282"/>
    <w:rsid w:val="006B0A4B"/>
    <w:rsid w:val="006D1D6A"/>
    <w:rsid w:val="006E1710"/>
    <w:rsid w:val="00711085"/>
    <w:rsid w:val="00727715"/>
    <w:rsid w:val="00744DFA"/>
    <w:rsid w:val="007515E8"/>
    <w:rsid w:val="00780030"/>
    <w:rsid w:val="007855FC"/>
    <w:rsid w:val="007E6F36"/>
    <w:rsid w:val="008159A8"/>
    <w:rsid w:val="00864AAB"/>
    <w:rsid w:val="008C22BC"/>
    <w:rsid w:val="008C719C"/>
    <w:rsid w:val="008D08C5"/>
    <w:rsid w:val="00914E5C"/>
    <w:rsid w:val="009602DC"/>
    <w:rsid w:val="00974981"/>
    <w:rsid w:val="00995A84"/>
    <w:rsid w:val="009A53D2"/>
    <w:rsid w:val="009F6D30"/>
    <w:rsid w:val="00A37BB0"/>
    <w:rsid w:val="00A469FB"/>
    <w:rsid w:val="00A74E07"/>
    <w:rsid w:val="00A7583F"/>
    <w:rsid w:val="00B00C03"/>
    <w:rsid w:val="00B26281"/>
    <w:rsid w:val="00BC47F5"/>
    <w:rsid w:val="00BC716A"/>
    <w:rsid w:val="00BE5865"/>
    <w:rsid w:val="00BF32BE"/>
    <w:rsid w:val="00C00E1A"/>
    <w:rsid w:val="00C10D2C"/>
    <w:rsid w:val="00C125B0"/>
    <w:rsid w:val="00C34891"/>
    <w:rsid w:val="00CA1DDA"/>
    <w:rsid w:val="00CF242A"/>
    <w:rsid w:val="00D44D74"/>
    <w:rsid w:val="00D63FAD"/>
    <w:rsid w:val="00D831F1"/>
    <w:rsid w:val="00D94D2C"/>
    <w:rsid w:val="00DD5492"/>
    <w:rsid w:val="00DF1931"/>
    <w:rsid w:val="00E04D38"/>
    <w:rsid w:val="00E2096B"/>
    <w:rsid w:val="00E73AA3"/>
    <w:rsid w:val="00E76B9C"/>
    <w:rsid w:val="00F62662"/>
    <w:rsid w:val="00F851CE"/>
    <w:rsid w:val="00FC1817"/>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E859"/>
  <w15:chartTrackingRefBased/>
  <w15:docId w15:val="{4EDA97A0-2D64-4F9E-9F4E-0B61A607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15"/>
    <w:pPr>
      <w:spacing w:after="200" w:line="240" w:lineRule="auto"/>
    </w:pPr>
    <w:rPr>
      <w:rFonts w:asciiTheme="minorHAnsi" w:hAnsiTheme="minorHAns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492"/>
    <w:pPr>
      <w:tabs>
        <w:tab w:val="center" w:pos="4680"/>
        <w:tab w:val="right" w:pos="9360"/>
      </w:tabs>
      <w:spacing w:after="0"/>
    </w:pPr>
  </w:style>
  <w:style w:type="character" w:customStyle="1" w:styleId="HeaderChar">
    <w:name w:val="Header Char"/>
    <w:basedOn w:val="DefaultParagraphFont"/>
    <w:link w:val="Header"/>
    <w:uiPriority w:val="99"/>
    <w:rsid w:val="00DD5492"/>
    <w:rPr>
      <w:rFonts w:asciiTheme="minorHAnsi" w:hAnsiTheme="minorHAnsi"/>
      <w:kern w:val="0"/>
      <w:sz w:val="22"/>
      <w:szCs w:val="22"/>
    </w:rPr>
  </w:style>
  <w:style w:type="paragraph" w:styleId="Footer">
    <w:name w:val="footer"/>
    <w:basedOn w:val="Normal"/>
    <w:link w:val="FooterChar"/>
    <w:uiPriority w:val="99"/>
    <w:unhideWhenUsed/>
    <w:rsid w:val="00DD5492"/>
    <w:pPr>
      <w:tabs>
        <w:tab w:val="center" w:pos="4680"/>
        <w:tab w:val="right" w:pos="9360"/>
      </w:tabs>
      <w:spacing w:after="0"/>
    </w:pPr>
  </w:style>
  <w:style w:type="character" w:customStyle="1" w:styleId="FooterChar">
    <w:name w:val="Footer Char"/>
    <w:basedOn w:val="DefaultParagraphFont"/>
    <w:link w:val="Footer"/>
    <w:uiPriority w:val="99"/>
    <w:rsid w:val="00DD5492"/>
    <w:rPr>
      <w:rFonts w:asciiTheme="minorHAnsi"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dcterms:created xsi:type="dcterms:W3CDTF">2024-05-06T20:59:00Z</dcterms:created>
  <dcterms:modified xsi:type="dcterms:W3CDTF">2024-05-06T21:08:00Z</dcterms:modified>
</cp:coreProperties>
</file>