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9C05" w14:textId="77777777" w:rsidR="0020783F" w:rsidRPr="0030669D" w:rsidRDefault="0020783F" w:rsidP="0020783F">
      <w:pPr>
        <w:spacing w:after="0" w:line="360" w:lineRule="auto"/>
        <w:ind w:left="0" w:firstLine="0"/>
        <w:jc w:val="center"/>
        <w:rPr>
          <w:rFonts w:ascii="Arial" w:eastAsia="Calibri" w:hAnsi="Arial" w:cs="Arial"/>
          <w:b/>
          <w:kern w:val="0"/>
          <w:sz w:val="22"/>
          <w:szCs w:val="22"/>
          <w:lang w:bidi="he-IL"/>
          <w14:ligatures w14:val="none"/>
        </w:rPr>
      </w:pPr>
      <w:r w:rsidRPr="0030669D">
        <w:rPr>
          <w:rFonts w:ascii="Arial" w:eastAsia="Calibri" w:hAnsi="Arial" w:cs="Arial"/>
          <w:b/>
          <w:kern w:val="0"/>
          <w:sz w:val="22"/>
          <w:szCs w:val="22"/>
          <w:lang w:bidi="he-IL"/>
          <w14:ligatures w14:val="none"/>
        </w:rPr>
        <w:t>Round Top Church Christian Fellowship</w:t>
      </w:r>
    </w:p>
    <w:p w14:paraId="5B0C4534" w14:textId="77777777" w:rsidR="0020783F" w:rsidRPr="0030669D" w:rsidRDefault="0020783F" w:rsidP="0020783F">
      <w:pPr>
        <w:autoSpaceDE w:val="0"/>
        <w:autoSpaceDN w:val="0"/>
        <w:adjustRightInd w:val="0"/>
        <w:spacing w:after="0" w:line="360" w:lineRule="auto"/>
        <w:ind w:left="0" w:firstLine="0"/>
        <w:jc w:val="center"/>
        <w:rPr>
          <w:rFonts w:ascii="Arial" w:eastAsia="Calibri" w:hAnsi="Arial" w:cs="Arial"/>
          <w:b/>
          <w:kern w:val="0"/>
          <w:sz w:val="22"/>
          <w:szCs w:val="22"/>
          <w:lang w:bidi="he-IL"/>
          <w14:ligatures w14:val="none"/>
        </w:rPr>
      </w:pPr>
      <w:r w:rsidRPr="0030669D">
        <w:rPr>
          <w:rFonts w:ascii="Arial" w:eastAsia="Calibri" w:hAnsi="Arial" w:cs="Arial"/>
          <w:b/>
          <w:kern w:val="0"/>
          <w:sz w:val="22"/>
          <w:szCs w:val="22"/>
          <w:lang w:bidi="he-IL"/>
          <w14:ligatures w14:val="none"/>
        </w:rPr>
        <w:t xml:space="preserve">Sermon   </w:t>
      </w:r>
    </w:p>
    <w:p w14:paraId="00C7D07C" w14:textId="77777777" w:rsidR="00173675" w:rsidRPr="0030669D" w:rsidRDefault="00B46C7F" w:rsidP="00B202FB">
      <w:pPr>
        <w:autoSpaceDE w:val="0"/>
        <w:autoSpaceDN w:val="0"/>
        <w:adjustRightInd w:val="0"/>
        <w:spacing w:after="0" w:line="276" w:lineRule="auto"/>
        <w:ind w:left="0" w:firstLine="0"/>
        <w:jc w:val="center"/>
        <w:rPr>
          <w:rFonts w:eastAsia="Calibri" w:cs="Times New Roman"/>
          <w:b/>
          <w:i/>
          <w:iCs/>
          <w:kern w:val="0"/>
          <w:sz w:val="22"/>
          <w:szCs w:val="22"/>
          <w:lang w:bidi="he-IL"/>
          <w14:ligatures w14:val="none"/>
        </w:rPr>
      </w:pPr>
      <w:r w:rsidRPr="0030669D">
        <w:rPr>
          <w:rFonts w:eastAsia="Calibri" w:cs="Times New Roman"/>
          <w:b/>
          <w:i/>
          <w:iCs/>
          <w:kern w:val="0"/>
          <w:sz w:val="22"/>
          <w:szCs w:val="22"/>
          <w:lang w:bidi="he-IL"/>
          <w14:ligatures w14:val="none"/>
        </w:rPr>
        <w:t>God’s Wor</w:t>
      </w:r>
      <w:r w:rsidR="00173675" w:rsidRPr="0030669D">
        <w:rPr>
          <w:rFonts w:eastAsia="Calibri" w:cs="Times New Roman"/>
          <w:b/>
          <w:i/>
          <w:iCs/>
          <w:kern w:val="0"/>
          <w:sz w:val="22"/>
          <w:szCs w:val="22"/>
          <w:lang w:bidi="he-IL"/>
          <w14:ligatures w14:val="none"/>
        </w:rPr>
        <w:t>d</w:t>
      </w:r>
      <w:r w:rsidRPr="0030669D">
        <w:rPr>
          <w:rFonts w:eastAsia="Calibri" w:cs="Times New Roman"/>
          <w:b/>
          <w:i/>
          <w:iCs/>
          <w:kern w:val="0"/>
          <w:sz w:val="22"/>
          <w:szCs w:val="22"/>
          <w:lang w:bidi="he-IL"/>
          <w14:ligatures w14:val="none"/>
        </w:rPr>
        <w:t xml:space="preserve"> in You</w:t>
      </w:r>
    </w:p>
    <w:p w14:paraId="0C95CA71" w14:textId="77777777" w:rsidR="0020783F" w:rsidRPr="0030669D" w:rsidRDefault="00173675" w:rsidP="00B202FB">
      <w:pPr>
        <w:autoSpaceDE w:val="0"/>
        <w:autoSpaceDN w:val="0"/>
        <w:adjustRightInd w:val="0"/>
        <w:spacing w:after="0" w:line="276" w:lineRule="auto"/>
        <w:ind w:left="0" w:firstLine="0"/>
        <w:jc w:val="center"/>
        <w:rPr>
          <w:rFonts w:eastAsia="Calibri" w:cs="Times New Roman"/>
          <w:b/>
          <w:i/>
          <w:iCs/>
          <w:kern w:val="0"/>
          <w:sz w:val="22"/>
          <w:szCs w:val="22"/>
          <w:lang w:bidi="he-IL"/>
          <w14:ligatures w14:val="none"/>
        </w:rPr>
      </w:pPr>
      <w:r w:rsidRPr="0030669D">
        <w:rPr>
          <w:rFonts w:eastAsia="Calibri" w:cs="Times New Roman"/>
          <w:b/>
          <w:i/>
          <w:iCs/>
          <w:kern w:val="0"/>
          <w:sz w:val="22"/>
          <w:szCs w:val="22"/>
          <w:lang w:bidi="he-IL"/>
          <w14:ligatures w14:val="none"/>
        </w:rPr>
        <w:t>~</w:t>
      </w:r>
      <w:r w:rsidR="0020783F" w:rsidRPr="0030669D">
        <w:rPr>
          <w:rFonts w:eastAsia="Calibri" w:cs="Times New Roman"/>
          <w:b/>
          <w:i/>
          <w:iCs/>
          <w:kern w:val="0"/>
          <w:sz w:val="22"/>
          <w:szCs w:val="22"/>
          <w:lang w:bidi="he-IL"/>
          <w14:ligatures w14:val="none"/>
        </w:rPr>
        <w:t xml:space="preserve"> </w:t>
      </w:r>
    </w:p>
    <w:p w14:paraId="6983F6AA" w14:textId="77777777" w:rsidR="000D4D84" w:rsidRPr="0030669D" w:rsidRDefault="000D4D84" w:rsidP="00B202FB">
      <w:pPr>
        <w:autoSpaceDE w:val="0"/>
        <w:autoSpaceDN w:val="0"/>
        <w:adjustRightInd w:val="0"/>
        <w:spacing w:after="0" w:line="276" w:lineRule="auto"/>
        <w:ind w:left="0" w:firstLine="0"/>
        <w:jc w:val="center"/>
        <w:rPr>
          <w:rFonts w:eastAsia="Calibri" w:cs="Times New Roman"/>
          <w:b/>
          <w:i/>
          <w:iCs/>
          <w:kern w:val="0"/>
          <w:sz w:val="22"/>
          <w:szCs w:val="22"/>
          <w:lang w:bidi="he-IL"/>
          <w14:ligatures w14:val="none"/>
        </w:rPr>
      </w:pPr>
      <w:r w:rsidRPr="0030669D">
        <w:rPr>
          <w:rFonts w:eastAsia="Calibri" w:cs="Times New Roman"/>
          <w:b/>
          <w:i/>
          <w:iCs/>
          <w:kern w:val="0"/>
          <w:sz w:val="22"/>
          <w:szCs w:val="22"/>
          <w:lang w:bidi="he-IL"/>
          <w14:ligatures w14:val="none"/>
        </w:rPr>
        <w:t>Written Upon Your Heart</w:t>
      </w:r>
    </w:p>
    <w:p w14:paraId="069AC425" w14:textId="77777777" w:rsidR="00B202FB" w:rsidRPr="0030669D" w:rsidRDefault="00B202FB" w:rsidP="00B202FB">
      <w:pPr>
        <w:autoSpaceDE w:val="0"/>
        <w:autoSpaceDN w:val="0"/>
        <w:adjustRightInd w:val="0"/>
        <w:spacing w:after="0" w:line="276" w:lineRule="auto"/>
        <w:ind w:left="0" w:firstLine="0"/>
        <w:jc w:val="center"/>
        <w:rPr>
          <w:rFonts w:ascii="Arial" w:eastAsia="Calibri" w:hAnsi="Arial" w:cs="Arial"/>
          <w:bCs/>
          <w:color w:val="0070C0"/>
          <w:kern w:val="0"/>
          <w:sz w:val="22"/>
          <w:szCs w:val="22"/>
          <w:lang w:bidi="he-IL"/>
          <w14:ligatures w14:val="none"/>
        </w:rPr>
      </w:pPr>
    </w:p>
    <w:p w14:paraId="7A637C48" w14:textId="77777777" w:rsidR="0020783F" w:rsidRPr="0030669D" w:rsidRDefault="0020783F" w:rsidP="0020783F">
      <w:pPr>
        <w:autoSpaceDE w:val="0"/>
        <w:autoSpaceDN w:val="0"/>
        <w:adjustRightInd w:val="0"/>
        <w:spacing w:after="0" w:line="276" w:lineRule="auto"/>
        <w:ind w:left="0" w:firstLine="0"/>
        <w:jc w:val="center"/>
        <w:rPr>
          <w:rFonts w:ascii="Arial" w:eastAsia="Calibri" w:hAnsi="Arial" w:cs="Arial"/>
          <w:bCs/>
          <w:i/>
          <w:kern w:val="0"/>
          <w:sz w:val="22"/>
          <w:szCs w:val="22"/>
          <w:lang w:bidi="he-IL"/>
          <w14:ligatures w14:val="none"/>
        </w:rPr>
      </w:pPr>
      <w:r w:rsidRPr="0030669D">
        <w:rPr>
          <w:rFonts w:ascii="Arial" w:eastAsia="Calibri" w:hAnsi="Arial" w:cs="Arial"/>
          <w:bCs/>
          <w:i/>
          <w:kern w:val="0"/>
          <w:sz w:val="22"/>
          <w:szCs w:val="22"/>
          <w:lang w:bidi="he-IL"/>
          <w14:ligatures w14:val="none"/>
        </w:rPr>
        <w:t xml:space="preserve">Pastor ~ Matthew Diehl </w:t>
      </w:r>
    </w:p>
    <w:p w14:paraId="55A3C2E0" w14:textId="77777777" w:rsidR="0020783F" w:rsidRPr="0030669D" w:rsidRDefault="0020783F" w:rsidP="0020783F">
      <w:pPr>
        <w:autoSpaceDE w:val="0"/>
        <w:autoSpaceDN w:val="0"/>
        <w:adjustRightInd w:val="0"/>
        <w:spacing w:after="0" w:line="276" w:lineRule="auto"/>
        <w:ind w:left="0" w:firstLine="0"/>
        <w:jc w:val="center"/>
        <w:rPr>
          <w:rFonts w:ascii="Arial" w:eastAsia="Calibri" w:hAnsi="Arial" w:cs="Arial"/>
          <w:bCs/>
          <w:kern w:val="0"/>
          <w:sz w:val="18"/>
          <w:szCs w:val="18"/>
          <w:lang w:bidi="he-IL"/>
          <w14:ligatures w14:val="none"/>
        </w:rPr>
      </w:pPr>
    </w:p>
    <w:p w14:paraId="0677FACC" w14:textId="46B7E0F2" w:rsidR="0020783F" w:rsidRPr="0030669D" w:rsidRDefault="00A5493D" w:rsidP="0020783F">
      <w:pPr>
        <w:autoSpaceDE w:val="0"/>
        <w:autoSpaceDN w:val="0"/>
        <w:adjustRightInd w:val="0"/>
        <w:spacing w:after="0"/>
        <w:ind w:left="0" w:firstLine="0"/>
        <w:jc w:val="center"/>
        <w:rPr>
          <w:rFonts w:ascii="Arial" w:eastAsia="Calibri" w:hAnsi="Arial" w:cs="Arial"/>
          <w:bCs/>
          <w:kern w:val="0"/>
          <w:sz w:val="16"/>
          <w:szCs w:val="16"/>
          <w:lang w:bidi="he-IL"/>
          <w14:ligatures w14:val="none"/>
        </w:rPr>
      </w:pPr>
      <w:r w:rsidRPr="0030669D">
        <w:rPr>
          <w:rFonts w:ascii="Arial" w:eastAsia="Calibri" w:hAnsi="Arial" w:cs="Arial"/>
          <w:bCs/>
          <w:kern w:val="0"/>
          <w:sz w:val="16"/>
          <w:szCs w:val="16"/>
          <w:lang w:bidi="he-IL"/>
          <w14:ligatures w14:val="none"/>
        </w:rPr>
        <w:t>April</w:t>
      </w:r>
      <w:r w:rsidR="0020783F" w:rsidRPr="0030669D">
        <w:rPr>
          <w:rFonts w:ascii="Arial" w:eastAsia="Calibri" w:hAnsi="Arial" w:cs="Arial"/>
          <w:bCs/>
          <w:kern w:val="0"/>
          <w:sz w:val="16"/>
          <w:szCs w:val="16"/>
          <w:lang w:bidi="he-IL"/>
          <w14:ligatures w14:val="none"/>
        </w:rPr>
        <w:t xml:space="preserve"> </w:t>
      </w:r>
      <w:r w:rsidRPr="0030669D">
        <w:rPr>
          <w:rFonts w:ascii="Arial" w:eastAsia="Calibri" w:hAnsi="Arial" w:cs="Arial"/>
          <w:bCs/>
          <w:kern w:val="0"/>
          <w:sz w:val="16"/>
          <w:szCs w:val="16"/>
          <w:lang w:bidi="he-IL"/>
          <w14:ligatures w14:val="none"/>
        </w:rPr>
        <w:t>2</w:t>
      </w:r>
      <w:r w:rsidRPr="0030669D">
        <w:rPr>
          <w:rFonts w:ascii="Arial" w:eastAsia="Calibri" w:hAnsi="Arial" w:cs="Arial"/>
          <w:bCs/>
          <w:kern w:val="0"/>
          <w:sz w:val="16"/>
          <w:szCs w:val="16"/>
          <w:vertAlign w:val="superscript"/>
          <w:lang w:bidi="he-IL"/>
          <w14:ligatures w14:val="none"/>
        </w:rPr>
        <w:t>nd</w:t>
      </w:r>
      <w:r w:rsidRPr="0030669D">
        <w:rPr>
          <w:rFonts w:ascii="Arial" w:eastAsia="Calibri" w:hAnsi="Arial" w:cs="Arial"/>
          <w:bCs/>
          <w:kern w:val="0"/>
          <w:sz w:val="16"/>
          <w:szCs w:val="16"/>
          <w:lang w:bidi="he-IL"/>
          <w14:ligatures w14:val="none"/>
        </w:rPr>
        <w:t xml:space="preserve"> </w:t>
      </w:r>
      <w:r w:rsidR="0020783F" w:rsidRPr="0030669D">
        <w:rPr>
          <w:rFonts w:ascii="Arial" w:eastAsia="Calibri" w:hAnsi="Arial" w:cs="Arial"/>
          <w:bCs/>
          <w:kern w:val="0"/>
          <w:sz w:val="16"/>
          <w:szCs w:val="16"/>
          <w:lang w:bidi="he-IL"/>
          <w14:ligatures w14:val="none"/>
        </w:rPr>
        <w:t xml:space="preserve">In the Year of Our Lord - (Anno Domini A.D.) 2022  </w:t>
      </w:r>
    </w:p>
    <w:p w14:paraId="43DD1B68" w14:textId="77777777" w:rsidR="0020783F" w:rsidRPr="0030669D" w:rsidRDefault="0020783F" w:rsidP="0020783F">
      <w:pPr>
        <w:autoSpaceDE w:val="0"/>
        <w:autoSpaceDN w:val="0"/>
        <w:adjustRightInd w:val="0"/>
        <w:spacing w:after="0"/>
        <w:ind w:left="0" w:firstLine="0"/>
        <w:jc w:val="center"/>
        <w:rPr>
          <w:rFonts w:ascii="Arial" w:eastAsia="Calibri" w:hAnsi="Arial" w:cs="Arial"/>
          <w:bCs/>
          <w:kern w:val="0"/>
          <w:sz w:val="16"/>
          <w:szCs w:val="16"/>
          <w:lang w:bidi="he-IL"/>
          <w14:ligatures w14:val="none"/>
        </w:rPr>
      </w:pPr>
    </w:p>
    <w:p w14:paraId="14714092" w14:textId="77777777" w:rsidR="0020783F" w:rsidRPr="0030669D" w:rsidRDefault="0020783F" w:rsidP="0020783F">
      <w:pPr>
        <w:autoSpaceDE w:val="0"/>
        <w:autoSpaceDN w:val="0"/>
        <w:adjustRightInd w:val="0"/>
        <w:spacing w:after="0"/>
        <w:ind w:left="0" w:firstLine="0"/>
        <w:jc w:val="center"/>
        <w:rPr>
          <w:rFonts w:eastAsia="Calibri" w:cs="Times New Roman"/>
          <w:kern w:val="0"/>
          <w:sz w:val="16"/>
          <w:szCs w:val="16"/>
          <w14:ligatures w14:val="none"/>
        </w:rPr>
      </w:pPr>
      <w:r w:rsidRPr="0030669D">
        <w:rPr>
          <w:rFonts w:ascii="Arial" w:eastAsia="Calibri" w:hAnsi="Arial" w:cs="Arial"/>
          <w:kern w:val="0"/>
          <w:sz w:val="16"/>
          <w:szCs w:val="16"/>
          <w:lang w:bidi="he-IL"/>
          <w14:ligatures w14:val="none"/>
        </w:rPr>
        <w:t>(Unless otherwise noted, NAS is quoted – New American Standard Bible</w:t>
      </w:r>
      <w:r w:rsidRPr="0030669D">
        <w:rPr>
          <w:rFonts w:eastAsia="Calibri" w:cs="Times New Roman"/>
          <w:kern w:val="0"/>
          <w:sz w:val="16"/>
          <w:szCs w:val="16"/>
          <w14:ligatures w14:val="none"/>
        </w:rPr>
        <w:t>)</w:t>
      </w:r>
    </w:p>
    <w:p w14:paraId="57C6E812" w14:textId="77777777" w:rsidR="0020783F" w:rsidRPr="0030669D" w:rsidRDefault="0020783F" w:rsidP="0020783F">
      <w:pPr>
        <w:autoSpaceDE w:val="0"/>
        <w:autoSpaceDN w:val="0"/>
        <w:adjustRightInd w:val="0"/>
        <w:spacing w:after="0"/>
        <w:ind w:left="0" w:firstLine="0"/>
        <w:jc w:val="center"/>
        <w:rPr>
          <w:rFonts w:eastAsia="Calibri" w:cs="Times New Roman"/>
          <w:kern w:val="0"/>
          <w:sz w:val="16"/>
          <w:szCs w:val="16"/>
          <w14:ligatures w14:val="none"/>
        </w:rPr>
      </w:pPr>
      <w:r w:rsidRPr="0030669D">
        <w:rPr>
          <w:rFonts w:eastAsia="Calibri" w:cs="Times New Roman"/>
          <w:kern w:val="0"/>
          <w:sz w:val="16"/>
          <w:szCs w:val="16"/>
          <w14:ligatures w14:val="none"/>
        </w:rPr>
        <w:t>Read and/or print sermon notes from our website – roundtopchurch.org</w:t>
      </w:r>
    </w:p>
    <w:p w14:paraId="04C1DBE0" w14:textId="77777777" w:rsidR="0020783F" w:rsidRPr="0030669D" w:rsidRDefault="0020783F" w:rsidP="0020783F">
      <w:pPr>
        <w:autoSpaceDE w:val="0"/>
        <w:autoSpaceDN w:val="0"/>
        <w:adjustRightInd w:val="0"/>
        <w:spacing w:after="0"/>
        <w:ind w:left="0" w:firstLine="0"/>
        <w:jc w:val="center"/>
        <w:rPr>
          <w:rFonts w:eastAsia="Calibri" w:cs="Times New Roman"/>
          <w:color w:val="7030A0"/>
          <w:kern w:val="0"/>
          <w:sz w:val="14"/>
          <w:szCs w:val="14"/>
          <w14:ligatures w14:val="none"/>
        </w:rPr>
      </w:pPr>
    </w:p>
    <w:p w14:paraId="1C1CD1FB" w14:textId="77777777" w:rsidR="008B7EDB" w:rsidRPr="0030669D" w:rsidRDefault="008B7EDB" w:rsidP="008B7EDB">
      <w:pPr>
        <w:spacing w:line="360" w:lineRule="auto"/>
        <w:ind w:left="0" w:firstLine="0"/>
        <w:jc w:val="center"/>
        <w:rPr>
          <w:rFonts w:ascii="Arial" w:hAnsi="Arial" w:cs="Arial"/>
          <w:b/>
          <w:bCs/>
          <w:szCs w:val="24"/>
        </w:rPr>
      </w:pPr>
      <w:r w:rsidRPr="0030669D">
        <w:rPr>
          <w:rFonts w:ascii="Arial" w:hAnsi="Arial" w:cs="Arial"/>
          <w:b/>
          <w:bCs/>
          <w:szCs w:val="24"/>
        </w:rPr>
        <w:t xml:space="preserve">Proverbs 1:7-9 </w:t>
      </w:r>
    </w:p>
    <w:p w14:paraId="18B0471A" w14:textId="77777777" w:rsidR="008B7EDB" w:rsidRPr="0030669D" w:rsidRDefault="008B7EDB" w:rsidP="008B7EDB">
      <w:pPr>
        <w:spacing w:line="360" w:lineRule="auto"/>
        <w:ind w:left="0" w:firstLine="0"/>
        <w:jc w:val="center"/>
        <w:rPr>
          <w:rFonts w:ascii="Arial" w:hAnsi="Arial" w:cs="Arial"/>
          <w:szCs w:val="24"/>
        </w:rPr>
      </w:pPr>
      <w:r w:rsidRPr="0030669D">
        <w:rPr>
          <w:rFonts w:ascii="Arial" w:hAnsi="Arial" w:cs="Arial"/>
          <w:b/>
          <w:bCs/>
          <w:szCs w:val="24"/>
        </w:rPr>
        <w:t xml:space="preserve">7 </w:t>
      </w:r>
      <w:r w:rsidRPr="0030669D">
        <w:rPr>
          <w:rFonts w:ascii="Arial" w:hAnsi="Arial" w:cs="Arial"/>
          <w:szCs w:val="24"/>
        </w:rPr>
        <w:t>The fear of the LORD is the beginning of knowledge; Fools despise wisdom and instruction.</w:t>
      </w:r>
    </w:p>
    <w:p w14:paraId="3DA47DC6" w14:textId="77777777" w:rsidR="008B7EDB" w:rsidRPr="0030669D" w:rsidRDefault="008B7EDB" w:rsidP="008B7EDB">
      <w:pPr>
        <w:spacing w:line="360" w:lineRule="auto"/>
        <w:ind w:left="0" w:firstLine="0"/>
        <w:jc w:val="center"/>
        <w:rPr>
          <w:rFonts w:ascii="Arial" w:hAnsi="Arial" w:cs="Arial"/>
          <w:szCs w:val="24"/>
        </w:rPr>
      </w:pPr>
      <w:r w:rsidRPr="0030669D">
        <w:rPr>
          <w:rFonts w:ascii="Arial" w:hAnsi="Arial" w:cs="Arial"/>
          <w:szCs w:val="24"/>
        </w:rPr>
        <w:t xml:space="preserve"> </w:t>
      </w:r>
      <w:r w:rsidRPr="0030669D">
        <w:rPr>
          <w:rFonts w:ascii="Arial" w:hAnsi="Arial" w:cs="Arial"/>
          <w:b/>
          <w:bCs/>
          <w:szCs w:val="24"/>
        </w:rPr>
        <w:t xml:space="preserve">8 </w:t>
      </w:r>
      <w:r w:rsidRPr="0030669D">
        <w:rPr>
          <w:rFonts w:ascii="Arial" w:hAnsi="Arial" w:cs="Arial"/>
          <w:szCs w:val="24"/>
        </w:rPr>
        <w:t xml:space="preserve">Hear, my son, your father's instruction </w:t>
      </w:r>
      <w:proofErr w:type="gramStart"/>
      <w:r w:rsidRPr="0030669D">
        <w:rPr>
          <w:rFonts w:ascii="Arial" w:hAnsi="Arial" w:cs="Arial"/>
          <w:szCs w:val="24"/>
        </w:rPr>
        <w:t>And</w:t>
      </w:r>
      <w:proofErr w:type="gramEnd"/>
      <w:r w:rsidRPr="0030669D">
        <w:rPr>
          <w:rFonts w:ascii="Arial" w:hAnsi="Arial" w:cs="Arial"/>
          <w:szCs w:val="24"/>
        </w:rPr>
        <w:t xml:space="preserve"> do not forsake your mother's teaching;</w:t>
      </w:r>
    </w:p>
    <w:p w14:paraId="6A79D9C9" w14:textId="77777777" w:rsidR="008B7EDB" w:rsidRPr="0030669D" w:rsidRDefault="008B7EDB" w:rsidP="008B7EDB">
      <w:pPr>
        <w:spacing w:line="360" w:lineRule="auto"/>
        <w:ind w:left="0" w:firstLine="0"/>
        <w:jc w:val="center"/>
        <w:rPr>
          <w:rFonts w:ascii="Arial" w:hAnsi="Arial" w:cs="Arial"/>
          <w:szCs w:val="24"/>
        </w:rPr>
      </w:pPr>
      <w:r w:rsidRPr="0030669D">
        <w:rPr>
          <w:rFonts w:ascii="Arial" w:hAnsi="Arial" w:cs="Arial"/>
          <w:szCs w:val="24"/>
        </w:rPr>
        <w:t xml:space="preserve"> </w:t>
      </w:r>
      <w:r w:rsidRPr="0030669D">
        <w:rPr>
          <w:rFonts w:ascii="Arial" w:hAnsi="Arial" w:cs="Arial"/>
          <w:b/>
          <w:bCs/>
          <w:szCs w:val="24"/>
        </w:rPr>
        <w:t>9</w:t>
      </w:r>
      <w:r w:rsidRPr="0030669D">
        <w:rPr>
          <w:rFonts w:ascii="Arial" w:hAnsi="Arial" w:cs="Arial"/>
          <w:szCs w:val="24"/>
        </w:rPr>
        <w:t xml:space="preserve"> Indeed, they are a graceful wreath to your head </w:t>
      </w:r>
      <w:proofErr w:type="gramStart"/>
      <w:r w:rsidRPr="0030669D">
        <w:rPr>
          <w:rFonts w:ascii="Arial" w:hAnsi="Arial" w:cs="Arial"/>
          <w:szCs w:val="24"/>
        </w:rPr>
        <w:t>And</w:t>
      </w:r>
      <w:proofErr w:type="gramEnd"/>
      <w:r w:rsidRPr="0030669D">
        <w:rPr>
          <w:rFonts w:ascii="Arial" w:hAnsi="Arial" w:cs="Arial"/>
          <w:szCs w:val="24"/>
        </w:rPr>
        <w:t xml:space="preserve"> ornaments about your neck.</w:t>
      </w:r>
    </w:p>
    <w:p w14:paraId="5FA4F173" w14:textId="77777777" w:rsidR="0020783F" w:rsidRPr="0030669D" w:rsidRDefault="0020783F" w:rsidP="008B7EDB">
      <w:pPr>
        <w:spacing w:line="360" w:lineRule="auto"/>
        <w:ind w:left="0" w:firstLine="0"/>
        <w:rPr>
          <w:rFonts w:ascii="Arial" w:hAnsi="Arial" w:cs="Arial"/>
          <w:color w:val="C00000"/>
          <w:szCs w:val="24"/>
        </w:rPr>
      </w:pPr>
      <w:r w:rsidRPr="0030669D">
        <w:rPr>
          <w:rFonts w:ascii="Arial" w:hAnsi="Arial" w:cs="Arial"/>
          <w:b/>
          <w:bCs/>
          <w:szCs w:val="24"/>
        </w:rPr>
        <w:t>Proverbs. 3:3</w:t>
      </w:r>
      <w:r w:rsidRPr="0030669D">
        <w:rPr>
          <w:rFonts w:ascii="Arial" w:hAnsi="Arial" w:cs="Arial"/>
          <w:szCs w:val="24"/>
        </w:rPr>
        <w:t xml:space="preserve"> </w:t>
      </w:r>
      <w:r w:rsidRPr="0030669D">
        <w:rPr>
          <w:rFonts w:ascii="Arial" w:hAnsi="Arial" w:cs="Arial"/>
          <w:color w:val="C00000"/>
          <w:szCs w:val="24"/>
        </w:rPr>
        <w:t>Do not let kindness and truth leave you; Bind them around your neck, Write them on the tablet of your heart.</w:t>
      </w:r>
    </w:p>
    <w:p w14:paraId="55CFA52A" w14:textId="77777777" w:rsidR="00C45B86" w:rsidRPr="0030669D" w:rsidRDefault="00C45B86" w:rsidP="008B7EDB">
      <w:pPr>
        <w:spacing w:line="360" w:lineRule="auto"/>
        <w:ind w:left="0" w:firstLine="0"/>
        <w:rPr>
          <w:rFonts w:ascii="Arial" w:hAnsi="Arial" w:cs="Arial"/>
          <w:color w:val="C00000"/>
          <w:szCs w:val="24"/>
        </w:rPr>
      </w:pPr>
      <w:r w:rsidRPr="0030669D">
        <w:rPr>
          <w:rFonts w:ascii="Arial" w:hAnsi="Arial" w:cs="Arial"/>
          <w:b/>
          <w:bCs/>
          <w:szCs w:val="24"/>
        </w:rPr>
        <w:t>Proverbs 6:21</w:t>
      </w:r>
      <w:r w:rsidRPr="0030669D">
        <w:rPr>
          <w:rFonts w:ascii="Arial" w:hAnsi="Arial" w:cs="Arial"/>
          <w:szCs w:val="24"/>
        </w:rPr>
        <w:t xml:space="preserve"> </w:t>
      </w:r>
      <w:r w:rsidRPr="0030669D">
        <w:rPr>
          <w:rFonts w:ascii="Arial" w:hAnsi="Arial" w:cs="Arial"/>
          <w:color w:val="C00000"/>
          <w:szCs w:val="24"/>
        </w:rPr>
        <w:t>Bind them continually on your heart; Tie them around your neck.</w:t>
      </w:r>
    </w:p>
    <w:p w14:paraId="1A0014AD" w14:textId="77777777" w:rsidR="00C45B86" w:rsidRPr="0030669D" w:rsidRDefault="0020783F" w:rsidP="008B7EDB">
      <w:pPr>
        <w:spacing w:line="360" w:lineRule="auto"/>
        <w:ind w:left="0" w:firstLine="0"/>
        <w:rPr>
          <w:rFonts w:ascii="Arial" w:hAnsi="Arial" w:cs="Arial"/>
          <w:color w:val="C00000"/>
          <w:szCs w:val="24"/>
        </w:rPr>
      </w:pPr>
      <w:r w:rsidRPr="0030669D">
        <w:rPr>
          <w:rFonts w:ascii="Arial" w:hAnsi="Arial" w:cs="Arial"/>
          <w:b/>
          <w:bCs/>
          <w:szCs w:val="24"/>
        </w:rPr>
        <w:t>Proverbs 7:3</w:t>
      </w:r>
      <w:r w:rsidRPr="0030669D">
        <w:rPr>
          <w:rFonts w:ascii="Arial" w:hAnsi="Arial" w:cs="Arial"/>
          <w:szCs w:val="24"/>
        </w:rPr>
        <w:t xml:space="preserve"> </w:t>
      </w:r>
      <w:r w:rsidRPr="0030669D">
        <w:rPr>
          <w:rFonts w:ascii="Arial" w:hAnsi="Arial" w:cs="Arial"/>
          <w:color w:val="C00000"/>
          <w:szCs w:val="24"/>
        </w:rPr>
        <w:t>Bind them on your fingers; Write them on the tablet of your heart.</w:t>
      </w:r>
      <w:r w:rsidR="00C45B86" w:rsidRPr="0030669D">
        <w:rPr>
          <w:rFonts w:ascii="Arial" w:hAnsi="Arial" w:cs="Arial"/>
          <w:color w:val="C00000"/>
          <w:szCs w:val="24"/>
        </w:rPr>
        <w:t xml:space="preserve"> </w:t>
      </w:r>
    </w:p>
    <w:p w14:paraId="1025F137" w14:textId="77777777" w:rsidR="0020783F" w:rsidRPr="0030669D" w:rsidRDefault="0020783F" w:rsidP="008B7EDB">
      <w:pPr>
        <w:spacing w:line="360" w:lineRule="auto"/>
        <w:ind w:left="0" w:firstLine="0"/>
        <w:rPr>
          <w:rFonts w:ascii="Arial" w:hAnsi="Arial" w:cs="Arial"/>
          <w:color w:val="7030A0"/>
          <w:szCs w:val="24"/>
        </w:rPr>
      </w:pPr>
      <w:r w:rsidRPr="0030669D">
        <w:rPr>
          <w:rFonts w:ascii="Arial" w:hAnsi="Arial" w:cs="Arial"/>
          <w:b/>
          <w:bCs/>
          <w:szCs w:val="24"/>
        </w:rPr>
        <w:t>Jeremiah 31:33</w:t>
      </w:r>
      <w:r w:rsidRPr="0030669D">
        <w:rPr>
          <w:rFonts w:ascii="Arial" w:hAnsi="Arial" w:cs="Arial"/>
          <w:szCs w:val="24"/>
        </w:rPr>
        <w:t xml:space="preserve"> </w:t>
      </w:r>
      <w:r w:rsidRPr="0030669D">
        <w:rPr>
          <w:rFonts w:ascii="Arial" w:hAnsi="Arial" w:cs="Arial"/>
          <w:color w:val="7030A0"/>
          <w:szCs w:val="24"/>
        </w:rPr>
        <w:t>"But this is the covenant which I will make with the house of Israel after those days," declares the LORD, "I will put My law within them and on their heart I will write it; and I will be their God, and they shall be My people.</w:t>
      </w:r>
    </w:p>
    <w:p w14:paraId="1AA37F95" w14:textId="77777777" w:rsidR="00C45B86" w:rsidRPr="0030669D" w:rsidRDefault="00C45B86" w:rsidP="0020783F">
      <w:pPr>
        <w:spacing w:line="360" w:lineRule="auto"/>
        <w:ind w:left="0" w:firstLine="0"/>
        <w:jc w:val="center"/>
        <w:rPr>
          <w:rFonts w:ascii="Arial" w:hAnsi="Arial" w:cs="Arial"/>
          <w:color w:val="7030A0"/>
          <w:szCs w:val="24"/>
        </w:rPr>
      </w:pPr>
      <w:r w:rsidRPr="0030669D">
        <w:rPr>
          <w:rFonts w:ascii="Arial" w:hAnsi="Arial" w:cs="Arial"/>
          <w:b/>
          <w:bCs/>
          <w:szCs w:val="24"/>
        </w:rPr>
        <w:t xml:space="preserve"> </w:t>
      </w:r>
      <w:r w:rsidRPr="0030669D">
        <w:rPr>
          <w:rFonts w:ascii="Arial" w:hAnsi="Arial" w:cs="Arial"/>
          <w:b/>
          <w:bCs/>
          <w:color w:val="00B050"/>
          <w:szCs w:val="24"/>
        </w:rPr>
        <w:t xml:space="preserve">Sin written on hearts too. </w:t>
      </w:r>
      <w:r w:rsidRPr="0030669D">
        <w:rPr>
          <w:rFonts w:ascii="Arial" w:hAnsi="Arial" w:cs="Arial"/>
          <w:b/>
          <w:bCs/>
          <w:szCs w:val="24"/>
        </w:rPr>
        <w:t>Jeremiah 17:1</w:t>
      </w:r>
      <w:r w:rsidRPr="0030669D">
        <w:rPr>
          <w:rFonts w:ascii="Arial" w:hAnsi="Arial" w:cs="Arial"/>
          <w:szCs w:val="24"/>
        </w:rPr>
        <w:t xml:space="preserve"> </w:t>
      </w:r>
      <w:r w:rsidRPr="0030669D">
        <w:rPr>
          <w:rFonts w:ascii="Arial" w:hAnsi="Arial" w:cs="Arial"/>
          <w:color w:val="7030A0"/>
          <w:szCs w:val="24"/>
        </w:rPr>
        <w:t>The sin of Judah is written down with an iron stylus; With a diamond point it is engraved upon the tablet of their heart And on the horns of their altars,</w:t>
      </w:r>
    </w:p>
    <w:p w14:paraId="0D623E3D" w14:textId="77777777" w:rsidR="0020783F" w:rsidRPr="0030669D" w:rsidRDefault="0020783F" w:rsidP="00AE569A">
      <w:pPr>
        <w:spacing w:line="360" w:lineRule="auto"/>
        <w:ind w:left="0" w:firstLine="0"/>
        <w:rPr>
          <w:rFonts w:ascii="Arial" w:hAnsi="Arial" w:cs="Arial"/>
          <w:szCs w:val="24"/>
        </w:rPr>
      </w:pPr>
      <w:r w:rsidRPr="0030669D">
        <w:rPr>
          <w:rFonts w:ascii="Arial" w:hAnsi="Arial" w:cs="Arial"/>
          <w:b/>
          <w:bCs/>
          <w:szCs w:val="24"/>
        </w:rPr>
        <w:t>Hebrews 10:16</w:t>
      </w:r>
      <w:r w:rsidRPr="0030669D">
        <w:rPr>
          <w:rFonts w:ascii="Arial" w:hAnsi="Arial" w:cs="Arial"/>
          <w:szCs w:val="24"/>
        </w:rPr>
        <w:t xml:space="preserve"> </w:t>
      </w:r>
      <w:r w:rsidRPr="0030669D">
        <w:rPr>
          <w:rFonts w:ascii="Arial" w:hAnsi="Arial" w:cs="Arial"/>
          <w:color w:val="0070C0"/>
          <w:szCs w:val="24"/>
        </w:rPr>
        <w:t xml:space="preserve">"THIS IS THE COVENANT THAT I WILL MAKE WITH THEM AFTER THOSE DAYS, SAYS THE LORD: I WILL PUT MY LAWS UPON THEIR HEART, AND ON THEIR </w:t>
      </w:r>
      <w:proofErr w:type="gramStart"/>
      <w:r w:rsidRPr="0030669D">
        <w:rPr>
          <w:rFonts w:ascii="Arial" w:hAnsi="Arial" w:cs="Arial"/>
          <w:color w:val="0070C0"/>
          <w:szCs w:val="24"/>
        </w:rPr>
        <w:t>MIND</w:t>
      </w:r>
      <w:proofErr w:type="gramEnd"/>
      <w:r w:rsidRPr="0030669D">
        <w:rPr>
          <w:rFonts w:ascii="Arial" w:hAnsi="Arial" w:cs="Arial"/>
          <w:color w:val="0070C0"/>
          <w:szCs w:val="24"/>
        </w:rPr>
        <w:t xml:space="preserve"> I WILL WRITE THEM," He then says,</w:t>
      </w:r>
    </w:p>
    <w:p w14:paraId="0CFA6C1A" w14:textId="77777777" w:rsidR="0020783F" w:rsidRPr="0030669D" w:rsidRDefault="0020783F" w:rsidP="008B7EDB">
      <w:pPr>
        <w:spacing w:line="360" w:lineRule="auto"/>
        <w:ind w:left="0" w:firstLine="0"/>
        <w:rPr>
          <w:rFonts w:ascii="Arial" w:hAnsi="Arial" w:cs="Arial"/>
          <w:color w:val="984806" w:themeColor="accent6" w:themeShade="80"/>
          <w:szCs w:val="24"/>
        </w:rPr>
      </w:pPr>
      <w:r w:rsidRPr="0030669D">
        <w:rPr>
          <w:rFonts w:ascii="Arial" w:hAnsi="Arial" w:cs="Arial"/>
          <w:b/>
          <w:bCs/>
          <w:szCs w:val="24"/>
        </w:rPr>
        <w:t>2</w:t>
      </w:r>
      <w:r w:rsidR="00B46C7F" w:rsidRPr="0030669D">
        <w:rPr>
          <w:rFonts w:ascii="Arial" w:hAnsi="Arial" w:cs="Arial"/>
          <w:b/>
          <w:bCs/>
          <w:szCs w:val="24"/>
        </w:rPr>
        <w:t xml:space="preserve"> </w:t>
      </w:r>
      <w:r w:rsidRPr="0030669D">
        <w:rPr>
          <w:rFonts w:ascii="Arial" w:hAnsi="Arial" w:cs="Arial"/>
          <w:b/>
          <w:bCs/>
          <w:szCs w:val="24"/>
        </w:rPr>
        <w:t>Co</w:t>
      </w:r>
      <w:r w:rsidR="00B46C7F" w:rsidRPr="0030669D">
        <w:rPr>
          <w:rFonts w:ascii="Arial" w:hAnsi="Arial" w:cs="Arial"/>
          <w:b/>
          <w:bCs/>
          <w:szCs w:val="24"/>
        </w:rPr>
        <w:t>rinthians</w:t>
      </w:r>
      <w:r w:rsidRPr="0030669D">
        <w:rPr>
          <w:rFonts w:ascii="Arial" w:hAnsi="Arial" w:cs="Arial"/>
          <w:b/>
          <w:bCs/>
          <w:szCs w:val="24"/>
        </w:rPr>
        <w:t xml:space="preserve"> 3:3</w:t>
      </w:r>
      <w:r w:rsidRPr="0030669D">
        <w:rPr>
          <w:rFonts w:ascii="Arial" w:hAnsi="Arial" w:cs="Arial"/>
          <w:szCs w:val="24"/>
        </w:rPr>
        <w:t xml:space="preserve"> </w:t>
      </w:r>
      <w:r w:rsidRPr="0030669D">
        <w:rPr>
          <w:rFonts w:ascii="Arial" w:hAnsi="Arial" w:cs="Arial"/>
          <w:color w:val="984806" w:themeColor="accent6" w:themeShade="80"/>
          <w:szCs w:val="24"/>
        </w:rPr>
        <w:t xml:space="preserve">being manifested that you are a letter of Christ, cared for by us, written not with ink but with the Spirit of the living God, not on tablets of stone but on tablets of human hearts.  </w:t>
      </w:r>
    </w:p>
    <w:p w14:paraId="7E11CEEC" w14:textId="3F265B2D" w:rsidR="009567F1" w:rsidRPr="0030669D" w:rsidRDefault="009567F1" w:rsidP="00B06C43">
      <w:pPr>
        <w:spacing w:line="360" w:lineRule="auto"/>
        <w:ind w:left="0" w:firstLine="0"/>
        <w:rPr>
          <w:sz w:val="28"/>
          <w:szCs w:val="28"/>
        </w:rPr>
      </w:pPr>
      <w:r w:rsidRPr="0030669D">
        <w:rPr>
          <w:sz w:val="28"/>
          <w:szCs w:val="28"/>
        </w:rPr>
        <w:tab/>
        <w:t>Proverbs</w:t>
      </w:r>
      <w:r w:rsidR="00C70FC7" w:rsidRPr="0030669D">
        <w:rPr>
          <w:sz w:val="28"/>
          <w:szCs w:val="28"/>
        </w:rPr>
        <w:t xml:space="preserve"> was</w:t>
      </w:r>
      <w:r w:rsidRPr="0030669D">
        <w:rPr>
          <w:sz w:val="28"/>
          <w:szCs w:val="28"/>
        </w:rPr>
        <w:t xml:space="preserve"> written during the reign of King Solomon . . .over nine hundred years before the New Testament era</w:t>
      </w:r>
      <w:r w:rsidR="00483751" w:rsidRPr="0030669D">
        <w:rPr>
          <w:sz w:val="28"/>
          <w:szCs w:val="28"/>
        </w:rPr>
        <w:t>…a</w:t>
      </w:r>
      <w:r w:rsidRPr="0030669D">
        <w:rPr>
          <w:sz w:val="28"/>
          <w:szCs w:val="28"/>
        </w:rPr>
        <w:t xml:space="preserve">nd 28 of the 39 books of the Old Testament had </w:t>
      </w:r>
      <w:r w:rsidR="00D56D7B">
        <w:rPr>
          <w:sz w:val="28"/>
          <w:szCs w:val="28"/>
        </w:rPr>
        <w:t xml:space="preserve">not </w:t>
      </w:r>
      <w:r w:rsidRPr="0030669D">
        <w:rPr>
          <w:sz w:val="28"/>
          <w:szCs w:val="28"/>
        </w:rPr>
        <w:t>yet be</w:t>
      </w:r>
      <w:r w:rsidR="00C639CB" w:rsidRPr="0030669D">
        <w:rPr>
          <w:sz w:val="28"/>
          <w:szCs w:val="28"/>
        </w:rPr>
        <w:t>en</w:t>
      </w:r>
      <w:r w:rsidRPr="0030669D">
        <w:rPr>
          <w:sz w:val="28"/>
          <w:szCs w:val="28"/>
        </w:rPr>
        <w:t xml:space="preserve"> written. </w:t>
      </w:r>
    </w:p>
    <w:p w14:paraId="0C3C3DC1" w14:textId="3FCBC1CF" w:rsidR="009567F1" w:rsidRPr="0030669D" w:rsidRDefault="009567F1" w:rsidP="00B06C43">
      <w:pPr>
        <w:spacing w:line="360" w:lineRule="auto"/>
        <w:ind w:left="0" w:firstLine="0"/>
        <w:rPr>
          <w:sz w:val="28"/>
          <w:szCs w:val="28"/>
        </w:rPr>
      </w:pPr>
      <w:r w:rsidRPr="0030669D">
        <w:rPr>
          <w:sz w:val="28"/>
          <w:szCs w:val="28"/>
        </w:rPr>
        <w:t xml:space="preserve">      Jeremi</w:t>
      </w:r>
      <w:r w:rsidR="00A5493D" w:rsidRPr="0030669D">
        <w:rPr>
          <w:sz w:val="28"/>
          <w:szCs w:val="28"/>
        </w:rPr>
        <w:t>a</w:t>
      </w:r>
      <w:r w:rsidRPr="0030669D">
        <w:rPr>
          <w:sz w:val="28"/>
          <w:szCs w:val="28"/>
        </w:rPr>
        <w:t xml:space="preserve">h </w:t>
      </w:r>
      <w:r w:rsidR="00C639CB" w:rsidRPr="0030669D">
        <w:rPr>
          <w:sz w:val="28"/>
          <w:szCs w:val="28"/>
        </w:rPr>
        <w:t xml:space="preserve">was </w:t>
      </w:r>
      <w:r w:rsidRPr="0030669D">
        <w:rPr>
          <w:sz w:val="28"/>
          <w:szCs w:val="28"/>
        </w:rPr>
        <w:t>written about six hundred years before the New Testament era and before the completion of the Old Testament</w:t>
      </w:r>
      <w:r w:rsidR="00C45B86" w:rsidRPr="0030669D">
        <w:rPr>
          <w:sz w:val="28"/>
          <w:szCs w:val="28"/>
        </w:rPr>
        <w:t>.</w:t>
      </w:r>
    </w:p>
    <w:p w14:paraId="2C1AD8B4" w14:textId="77777777" w:rsidR="00A5493D" w:rsidRPr="0030669D" w:rsidRDefault="00C45B86" w:rsidP="00B06C43">
      <w:pPr>
        <w:spacing w:line="360" w:lineRule="auto"/>
        <w:ind w:left="0" w:firstLine="0"/>
        <w:rPr>
          <w:sz w:val="28"/>
          <w:szCs w:val="28"/>
        </w:rPr>
      </w:pPr>
      <w:r w:rsidRPr="0030669D">
        <w:rPr>
          <w:sz w:val="28"/>
          <w:szCs w:val="28"/>
        </w:rPr>
        <w:tab/>
        <w:t xml:space="preserve">Hebrews and 2 Corinthians </w:t>
      </w:r>
      <w:r w:rsidR="00A5493D" w:rsidRPr="0030669D">
        <w:rPr>
          <w:sz w:val="28"/>
          <w:szCs w:val="28"/>
        </w:rPr>
        <w:t xml:space="preserve">were </w:t>
      </w:r>
      <w:r w:rsidRPr="0030669D">
        <w:rPr>
          <w:sz w:val="28"/>
          <w:szCs w:val="28"/>
        </w:rPr>
        <w:t xml:space="preserve">written before 68 A.D. </w:t>
      </w:r>
    </w:p>
    <w:p w14:paraId="7E19DF10" w14:textId="49F1C7F2" w:rsidR="00C45B86" w:rsidRPr="0030669D" w:rsidRDefault="00C45B86" w:rsidP="00B06C43">
      <w:pPr>
        <w:spacing w:line="360" w:lineRule="auto"/>
        <w:ind w:left="0" w:firstLine="0"/>
        <w:rPr>
          <w:sz w:val="28"/>
          <w:szCs w:val="28"/>
        </w:rPr>
      </w:pPr>
      <w:r w:rsidRPr="0030669D">
        <w:rPr>
          <w:sz w:val="28"/>
          <w:szCs w:val="28"/>
        </w:rPr>
        <w:t xml:space="preserve">2 Corinthians </w:t>
      </w:r>
      <w:r w:rsidR="00C639CB" w:rsidRPr="0030669D">
        <w:rPr>
          <w:sz w:val="28"/>
          <w:szCs w:val="28"/>
        </w:rPr>
        <w:t xml:space="preserve">was </w:t>
      </w:r>
      <w:r w:rsidRPr="0030669D">
        <w:rPr>
          <w:sz w:val="28"/>
          <w:szCs w:val="28"/>
        </w:rPr>
        <w:t xml:space="preserve">written by Paul. Hebrews </w:t>
      </w:r>
      <w:r w:rsidR="00C639CB" w:rsidRPr="0030669D">
        <w:rPr>
          <w:sz w:val="28"/>
          <w:szCs w:val="28"/>
        </w:rPr>
        <w:t xml:space="preserve">was </w:t>
      </w:r>
      <w:r w:rsidRPr="0030669D">
        <w:rPr>
          <w:sz w:val="28"/>
          <w:szCs w:val="28"/>
        </w:rPr>
        <w:t xml:space="preserve">written by </w:t>
      </w:r>
      <w:r w:rsidR="00A5493D" w:rsidRPr="0030669D">
        <w:rPr>
          <w:sz w:val="28"/>
          <w:szCs w:val="28"/>
        </w:rPr>
        <w:t xml:space="preserve">an </w:t>
      </w:r>
      <w:r w:rsidRPr="0030669D">
        <w:rPr>
          <w:sz w:val="28"/>
          <w:szCs w:val="28"/>
        </w:rPr>
        <w:t>unknow</w:t>
      </w:r>
      <w:r w:rsidR="00A5493D" w:rsidRPr="0030669D">
        <w:rPr>
          <w:sz w:val="28"/>
          <w:szCs w:val="28"/>
        </w:rPr>
        <w:t>n</w:t>
      </w:r>
      <w:r w:rsidRPr="0030669D">
        <w:rPr>
          <w:sz w:val="28"/>
          <w:szCs w:val="28"/>
        </w:rPr>
        <w:t xml:space="preserve"> writer</w:t>
      </w:r>
      <w:r w:rsidR="00A5493D" w:rsidRPr="0030669D">
        <w:rPr>
          <w:sz w:val="28"/>
          <w:szCs w:val="28"/>
        </w:rPr>
        <w:t>,</w:t>
      </w:r>
      <w:r w:rsidRPr="0030669D">
        <w:rPr>
          <w:sz w:val="28"/>
          <w:szCs w:val="28"/>
        </w:rPr>
        <w:t xml:space="preserve"> but the </w:t>
      </w:r>
      <w:r w:rsidR="00C639CB" w:rsidRPr="0030669D">
        <w:rPr>
          <w:sz w:val="28"/>
          <w:szCs w:val="28"/>
        </w:rPr>
        <w:t>a</w:t>
      </w:r>
      <w:r w:rsidRPr="0030669D">
        <w:rPr>
          <w:sz w:val="28"/>
          <w:szCs w:val="28"/>
        </w:rPr>
        <w:t>uthor is God. No doubt</w:t>
      </w:r>
      <w:r w:rsidR="00A5493D" w:rsidRPr="0030669D">
        <w:rPr>
          <w:sz w:val="28"/>
          <w:szCs w:val="28"/>
        </w:rPr>
        <w:t>,</w:t>
      </w:r>
      <w:r w:rsidRPr="0030669D">
        <w:rPr>
          <w:sz w:val="28"/>
          <w:szCs w:val="28"/>
        </w:rPr>
        <w:t xml:space="preserve"> Paul, being a </w:t>
      </w:r>
      <w:r w:rsidR="00A5493D" w:rsidRPr="0030669D">
        <w:rPr>
          <w:sz w:val="28"/>
          <w:szCs w:val="28"/>
        </w:rPr>
        <w:t>P</w:t>
      </w:r>
      <w:r w:rsidRPr="0030669D">
        <w:rPr>
          <w:sz w:val="28"/>
          <w:szCs w:val="28"/>
        </w:rPr>
        <w:t>harisee</w:t>
      </w:r>
      <w:r w:rsidR="00A5493D" w:rsidRPr="0030669D">
        <w:rPr>
          <w:sz w:val="28"/>
          <w:szCs w:val="28"/>
        </w:rPr>
        <w:t>,</w:t>
      </w:r>
      <w:r w:rsidRPr="0030669D">
        <w:rPr>
          <w:sz w:val="28"/>
          <w:szCs w:val="28"/>
        </w:rPr>
        <w:t xml:space="preserve"> knew the Proverbs and Jeremiah passages. </w:t>
      </w:r>
      <w:r w:rsidR="00C639CB" w:rsidRPr="0030669D">
        <w:rPr>
          <w:sz w:val="28"/>
          <w:szCs w:val="28"/>
        </w:rPr>
        <w:t>Due to the extensive cultural and Old Testament content of the book of Hebrews, there is no</w:t>
      </w:r>
      <w:r w:rsidR="00A5493D" w:rsidRPr="0030669D">
        <w:rPr>
          <w:sz w:val="28"/>
          <w:szCs w:val="28"/>
        </w:rPr>
        <w:t>t any</w:t>
      </w:r>
      <w:r w:rsidR="00C639CB" w:rsidRPr="0030669D">
        <w:rPr>
          <w:sz w:val="28"/>
          <w:szCs w:val="28"/>
        </w:rPr>
        <w:t xml:space="preserve"> doubt that the writer was well</w:t>
      </w:r>
      <w:r w:rsidR="00A5493D" w:rsidRPr="0030669D">
        <w:rPr>
          <w:sz w:val="28"/>
          <w:szCs w:val="28"/>
        </w:rPr>
        <w:t>-</w:t>
      </w:r>
      <w:r w:rsidR="00C639CB" w:rsidRPr="0030669D">
        <w:rPr>
          <w:sz w:val="28"/>
          <w:szCs w:val="28"/>
        </w:rPr>
        <w:t xml:space="preserve">aware of the same passages of Scripture as Paul. </w:t>
      </w:r>
    </w:p>
    <w:p w14:paraId="418F73BB" w14:textId="637369E2" w:rsidR="006E011B" w:rsidRPr="0030669D" w:rsidRDefault="00C45B86" w:rsidP="00774706">
      <w:pPr>
        <w:spacing w:line="360" w:lineRule="auto"/>
        <w:ind w:left="0" w:firstLine="0"/>
        <w:rPr>
          <w:sz w:val="28"/>
          <w:szCs w:val="28"/>
        </w:rPr>
      </w:pPr>
      <w:r w:rsidRPr="0030669D">
        <w:rPr>
          <w:sz w:val="28"/>
          <w:szCs w:val="28"/>
        </w:rPr>
        <w:tab/>
      </w:r>
      <w:r w:rsidRPr="0030669D">
        <w:rPr>
          <w:b/>
          <w:bCs/>
          <w:sz w:val="28"/>
          <w:szCs w:val="28"/>
        </w:rPr>
        <w:t>W</w:t>
      </w:r>
      <w:r w:rsidR="00970ECA" w:rsidRPr="0030669D">
        <w:rPr>
          <w:b/>
          <w:bCs/>
          <w:sz w:val="28"/>
          <w:szCs w:val="28"/>
        </w:rPr>
        <w:t>h</w:t>
      </w:r>
      <w:r w:rsidR="00D24D0C" w:rsidRPr="0030669D">
        <w:rPr>
          <w:b/>
          <w:bCs/>
          <w:sz w:val="28"/>
          <w:szCs w:val="28"/>
        </w:rPr>
        <w:t>y</w:t>
      </w:r>
      <w:r w:rsidRPr="0030669D">
        <w:rPr>
          <w:b/>
          <w:bCs/>
          <w:sz w:val="28"/>
          <w:szCs w:val="28"/>
        </w:rPr>
        <w:t xml:space="preserve"> is this a worth</w:t>
      </w:r>
      <w:r w:rsidR="00970ECA" w:rsidRPr="0030669D">
        <w:rPr>
          <w:b/>
          <w:bCs/>
          <w:sz w:val="28"/>
          <w:szCs w:val="28"/>
        </w:rPr>
        <w:t>y</w:t>
      </w:r>
      <w:r w:rsidRPr="0030669D">
        <w:rPr>
          <w:b/>
          <w:bCs/>
          <w:sz w:val="28"/>
          <w:szCs w:val="28"/>
        </w:rPr>
        <w:t xml:space="preserve"> observation</w:t>
      </w:r>
      <w:r w:rsidR="00D24D0C" w:rsidRPr="0030669D">
        <w:rPr>
          <w:b/>
          <w:bCs/>
          <w:sz w:val="28"/>
          <w:szCs w:val="28"/>
        </w:rPr>
        <w:t>?</w:t>
      </w:r>
      <w:r w:rsidRPr="0030669D">
        <w:rPr>
          <w:sz w:val="28"/>
          <w:szCs w:val="28"/>
        </w:rPr>
        <w:t xml:space="preserve"> </w:t>
      </w:r>
    </w:p>
    <w:p w14:paraId="37579DC8" w14:textId="4342106C" w:rsidR="001A633D" w:rsidRPr="0030669D" w:rsidRDefault="001A633D" w:rsidP="00774706">
      <w:pPr>
        <w:spacing w:line="360" w:lineRule="auto"/>
        <w:ind w:left="0" w:firstLine="0"/>
        <w:rPr>
          <w:sz w:val="28"/>
          <w:szCs w:val="28"/>
        </w:rPr>
      </w:pPr>
      <w:r w:rsidRPr="0030669D">
        <w:rPr>
          <w:sz w:val="28"/>
          <w:szCs w:val="28"/>
        </w:rPr>
        <w:tab/>
        <w:t>Because</w:t>
      </w:r>
      <w:r w:rsidR="000C0C72" w:rsidRPr="0030669D">
        <w:rPr>
          <w:sz w:val="28"/>
          <w:szCs w:val="28"/>
        </w:rPr>
        <w:t xml:space="preserve">, from Adam to Abraham to Moses. . . a few thousand years passed before </w:t>
      </w:r>
      <w:r w:rsidRPr="0030669D">
        <w:rPr>
          <w:sz w:val="28"/>
          <w:szCs w:val="28"/>
        </w:rPr>
        <w:t>God first ask</w:t>
      </w:r>
      <w:r w:rsidR="000C0C72" w:rsidRPr="0030669D">
        <w:rPr>
          <w:sz w:val="28"/>
          <w:szCs w:val="28"/>
        </w:rPr>
        <w:t>ed</w:t>
      </w:r>
      <w:r w:rsidRPr="0030669D">
        <w:rPr>
          <w:sz w:val="28"/>
          <w:szCs w:val="28"/>
        </w:rPr>
        <w:t xml:space="preserve"> anyone to </w:t>
      </w:r>
      <w:r w:rsidR="00483751" w:rsidRPr="0030669D">
        <w:rPr>
          <w:sz w:val="28"/>
          <w:szCs w:val="28"/>
        </w:rPr>
        <w:t xml:space="preserve">put </w:t>
      </w:r>
      <w:r w:rsidRPr="0030669D">
        <w:rPr>
          <w:sz w:val="28"/>
          <w:szCs w:val="28"/>
        </w:rPr>
        <w:t>His Word</w:t>
      </w:r>
      <w:r w:rsidR="00483751" w:rsidRPr="0030669D">
        <w:rPr>
          <w:sz w:val="28"/>
          <w:szCs w:val="28"/>
        </w:rPr>
        <w:t xml:space="preserve"> in writing</w:t>
      </w:r>
      <w:r w:rsidRPr="0030669D">
        <w:rPr>
          <w:sz w:val="28"/>
          <w:szCs w:val="28"/>
        </w:rPr>
        <w:t>. This does not mean they did not have a knowledge of how to be a person that God intended. I recently asked the question. . . what version of the Bible did Adam or Ab</w:t>
      </w:r>
      <w:r w:rsidR="00A5493D" w:rsidRPr="0030669D">
        <w:rPr>
          <w:sz w:val="28"/>
          <w:szCs w:val="28"/>
        </w:rPr>
        <w:t>e</w:t>
      </w:r>
      <w:r w:rsidRPr="0030669D">
        <w:rPr>
          <w:sz w:val="28"/>
          <w:szCs w:val="28"/>
        </w:rPr>
        <w:t>l, Enoch, Noah, Abraham, Isaac. . . down to Moses</w:t>
      </w:r>
      <w:r w:rsidR="000C0C72" w:rsidRPr="0030669D">
        <w:rPr>
          <w:sz w:val="28"/>
          <w:szCs w:val="28"/>
        </w:rPr>
        <w:t xml:space="preserve"> have</w:t>
      </w:r>
      <w:r w:rsidRPr="0030669D">
        <w:rPr>
          <w:sz w:val="28"/>
          <w:szCs w:val="28"/>
        </w:rPr>
        <w:t xml:space="preserve">? The answer is that they </w:t>
      </w:r>
      <w:r w:rsidR="000C0C72" w:rsidRPr="0030669D">
        <w:rPr>
          <w:sz w:val="28"/>
          <w:szCs w:val="28"/>
        </w:rPr>
        <w:t xml:space="preserve">did </w:t>
      </w:r>
      <w:r w:rsidRPr="0030669D">
        <w:rPr>
          <w:sz w:val="28"/>
          <w:szCs w:val="28"/>
        </w:rPr>
        <w:t>not</w:t>
      </w:r>
      <w:r w:rsidR="000C0C72" w:rsidRPr="0030669D">
        <w:rPr>
          <w:sz w:val="28"/>
          <w:szCs w:val="28"/>
        </w:rPr>
        <w:t xml:space="preserve"> have a written fo</w:t>
      </w:r>
      <w:r w:rsidR="00A5493D" w:rsidRPr="0030669D">
        <w:rPr>
          <w:sz w:val="28"/>
          <w:szCs w:val="28"/>
        </w:rPr>
        <w:t>r</w:t>
      </w:r>
      <w:r w:rsidR="000C0C72" w:rsidRPr="0030669D">
        <w:rPr>
          <w:sz w:val="28"/>
          <w:szCs w:val="28"/>
        </w:rPr>
        <w:t xml:space="preserve">m of </w:t>
      </w:r>
      <w:r w:rsidRPr="0030669D">
        <w:rPr>
          <w:sz w:val="28"/>
          <w:szCs w:val="28"/>
        </w:rPr>
        <w:t>God</w:t>
      </w:r>
      <w:r w:rsidR="000C0C72" w:rsidRPr="0030669D">
        <w:rPr>
          <w:sz w:val="28"/>
          <w:szCs w:val="28"/>
        </w:rPr>
        <w:t>’s Word</w:t>
      </w:r>
      <w:r w:rsidRPr="0030669D">
        <w:rPr>
          <w:sz w:val="28"/>
          <w:szCs w:val="28"/>
        </w:rPr>
        <w:t xml:space="preserve"> on some kind of physical material. </w:t>
      </w:r>
      <w:r w:rsidRPr="0030669D">
        <w:rPr>
          <w:b/>
          <w:bCs/>
          <w:sz w:val="28"/>
          <w:szCs w:val="28"/>
        </w:rPr>
        <w:t>Romans 1:19-20</w:t>
      </w:r>
      <w:r w:rsidRPr="0030669D">
        <w:rPr>
          <w:sz w:val="28"/>
          <w:szCs w:val="28"/>
        </w:rPr>
        <w:t xml:space="preserve"> tells us. . .</w:t>
      </w:r>
    </w:p>
    <w:p w14:paraId="374CDB1F" w14:textId="3FBD235D" w:rsidR="001A633D" w:rsidRPr="0030669D" w:rsidRDefault="00D56D7B" w:rsidP="001A633D">
      <w:pPr>
        <w:spacing w:line="360" w:lineRule="auto"/>
        <w:ind w:left="0" w:firstLine="0"/>
        <w:rPr>
          <w:sz w:val="28"/>
          <w:szCs w:val="28"/>
        </w:rPr>
      </w:pPr>
      <w:r>
        <w:rPr>
          <w:rFonts w:ascii="Arial" w:hAnsi="Arial" w:cs="Arial"/>
          <w:b/>
          <w:bCs/>
          <w:sz w:val="28"/>
          <w:szCs w:val="28"/>
        </w:rPr>
        <w:t>1</w:t>
      </w:r>
      <w:r w:rsidR="001A633D" w:rsidRPr="0030669D">
        <w:rPr>
          <w:rFonts w:ascii="Arial" w:hAnsi="Arial" w:cs="Arial"/>
          <w:b/>
          <w:bCs/>
          <w:sz w:val="28"/>
          <w:szCs w:val="28"/>
        </w:rPr>
        <w:t>9</w:t>
      </w:r>
      <w:r w:rsidR="001A633D" w:rsidRPr="0030669D">
        <w:rPr>
          <w:rFonts w:ascii="Arial" w:hAnsi="Arial" w:cs="Arial"/>
          <w:sz w:val="28"/>
          <w:szCs w:val="28"/>
        </w:rPr>
        <w:t xml:space="preserve"> because that which is known about God is evident within them; for God made it evident to them. </w:t>
      </w:r>
      <w:r w:rsidR="001A633D" w:rsidRPr="0030669D">
        <w:rPr>
          <w:rFonts w:ascii="Arial" w:hAnsi="Arial" w:cs="Arial"/>
          <w:b/>
          <w:bCs/>
          <w:sz w:val="28"/>
          <w:szCs w:val="28"/>
        </w:rPr>
        <w:t>20</w:t>
      </w:r>
      <w:r w:rsidR="001A633D" w:rsidRPr="0030669D">
        <w:rPr>
          <w:rFonts w:ascii="Arial" w:hAnsi="Arial" w:cs="Arial"/>
          <w:sz w:val="28"/>
          <w:szCs w:val="28"/>
        </w:rPr>
        <w:t xml:space="preserve"> For since the creation of the world His invisible attributes, His eternal power and divine nature, have been clearly seen, being understood through what has been made, so that they are without excuse.</w:t>
      </w:r>
      <w:r w:rsidR="001A633D" w:rsidRPr="0030669D">
        <w:rPr>
          <w:sz w:val="28"/>
          <w:szCs w:val="28"/>
        </w:rPr>
        <w:t xml:space="preserve">  </w:t>
      </w:r>
    </w:p>
    <w:p w14:paraId="4969B685" w14:textId="11FC9C59" w:rsidR="00A6749D" w:rsidRPr="0030669D" w:rsidRDefault="00A6749D" w:rsidP="00970ECA">
      <w:pPr>
        <w:spacing w:line="360" w:lineRule="auto"/>
        <w:ind w:left="0" w:firstLine="720"/>
        <w:rPr>
          <w:sz w:val="28"/>
          <w:szCs w:val="28"/>
        </w:rPr>
      </w:pPr>
      <w:r w:rsidRPr="0030669D">
        <w:rPr>
          <w:sz w:val="28"/>
          <w:szCs w:val="28"/>
        </w:rPr>
        <w:t xml:space="preserve">This verse and history records that God communicated to people before the written Word. I see that there is an internal spiritual component to humanity to have a two-way communication with God our Creator. I have noted before that The National Geographic Society conducted a world-wide study which highlighted the fact that people all over the globe are “hardwired” in the brain for spiritual encounters. </w:t>
      </w:r>
    </w:p>
    <w:p w14:paraId="745688D3" w14:textId="5BDFFAEE" w:rsidR="00A6749D" w:rsidRPr="0030669D" w:rsidRDefault="00A6749D" w:rsidP="00970ECA">
      <w:pPr>
        <w:spacing w:line="360" w:lineRule="auto"/>
        <w:ind w:left="0" w:firstLine="720"/>
        <w:rPr>
          <w:sz w:val="28"/>
          <w:szCs w:val="28"/>
        </w:rPr>
      </w:pPr>
      <w:r w:rsidRPr="0030669D">
        <w:rPr>
          <w:sz w:val="28"/>
          <w:szCs w:val="28"/>
        </w:rPr>
        <w:t xml:space="preserve">With this </w:t>
      </w:r>
      <w:r w:rsidR="00AC29B2" w:rsidRPr="0030669D">
        <w:rPr>
          <w:i/>
          <w:iCs/>
          <w:sz w:val="28"/>
          <w:szCs w:val="28"/>
        </w:rPr>
        <w:t>in</w:t>
      </w:r>
      <w:r w:rsidRPr="0030669D">
        <w:rPr>
          <w:i/>
          <w:iCs/>
          <w:sz w:val="28"/>
          <w:szCs w:val="28"/>
        </w:rPr>
        <w:t>nate built</w:t>
      </w:r>
      <w:r w:rsidR="00AC29B2" w:rsidRPr="0030669D">
        <w:rPr>
          <w:i/>
          <w:iCs/>
          <w:sz w:val="28"/>
          <w:szCs w:val="28"/>
        </w:rPr>
        <w:t>-</w:t>
      </w:r>
      <w:r w:rsidRPr="0030669D">
        <w:rPr>
          <w:i/>
          <w:iCs/>
          <w:sz w:val="28"/>
          <w:szCs w:val="28"/>
        </w:rPr>
        <w:t>in capability</w:t>
      </w:r>
      <w:r w:rsidRPr="0030669D">
        <w:rPr>
          <w:sz w:val="28"/>
          <w:szCs w:val="28"/>
        </w:rPr>
        <w:t xml:space="preserve"> people know they need to seek peace in all things in order to have the best chance for survival. </w:t>
      </w:r>
      <w:r w:rsidR="00AC29B2" w:rsidRPr="0030669D">
        <w:rPr>
          <w:sz w:val="28"/>
          <w:szCs w:val="28"/>
        </w:rPr>
        <w:t>This starts with responding to the question</w:t>
      </w:r>
      <w:r w:rsidR="00793AA6" w:rsidRPr="0030669D">
        <w:rPr>
          <w:sz w:val="28"/>
          <w:szCs w:val="28"/>
        </w:rPr>
        <w:t>s</w:t>
      </w:r>
      <w:r w:rsidR="00AC29B2" w:rsidRPr="0030669D">
        <w:rPr>
          <w:sz w:val="28"/>
          <w:szCs w:val="28"/>
        </w:rPr>
        <w:t xml:space="preserve"> of how we got here and who put us here? Therefore, I see that people, deep down inside, know they need to make peace with their Creator</w:t>
      </w:r>
      <w:r w:rsidR="00793AA6" w:rsidRPr="0030669D">
        <w:rPr>
          <w:sz w:val="28"/>
          <w:szCs w:val="28"/>
        </w:rPr>
        <w:t xml:space="preserve"> and the people around them</w:t>
      </w:r>
      <w:r w:rsidR="00AC29B2" w:rsidRPr="0030669D">
        <w:rPr>
          <w:sz w:val="28"/>
          <w:szCs w:val="28"/>
        </w:rPr>
        <w:t xml:space="preserve">. </w:t>
      </w:r>
      <w:r w:rsidRPr="0030669D">
        <w:rPr>
          <w:sz w:val="28"/>
          <w:szCs w:val="28"/>
        </w:rPr>
        <w:t xml:space="preserve">The alternative to the </w:t>
      </w:r>
      <w:r w:rsidR="00793AA6" w:rsidRPr="0030669D">
        <w:rPr>
          <w:sz w:val="28"/>
          <w:szCs w:val="28"/>
        </w:rPr>
        <w:t>“</w:t>
      </w:r>
      <w:r w:rsidRPr="0030669D">
        <w:rPr>
          <w:sz w:val="28"/>
          <w:szCs w:val="28"/>
        </w:rPr>
        <w:t>peace pursuit</w:t>
      </w:r>
      <w:r w:rsidR="00793AA6" w:rsidRPr="0030669D">
        <w:rPr>
          <w:sz w:val="28"/>
          <w:szCs w:val="28"/>
        </w:rPr>
        <w:t>”</w:t>
      </w:r>
      <w:r w:rsidRPr="0030669D">
        <w:rPr>
          <w:sz w:val="28"/>
          <w:szCs w:val="28"/>
        </w:rPr>
        <w:t xml:space="preserve"> in human lives is death</w:t>
      </w:r>
      <w:r w:rsidR="00793AA6" w:rsidRPr="0030669D">
        <w:rPr>
          <w:sz w:val="28"/>
          <w:szCs w:val="28"/>
        </w:rPr>
        <w:t>. . .</w:t>
      </w:r>
      <w:r w:rsidR="00AC29B2" w:rsidRPr="0030669D">
        <w:rPr>
          <w:sz w:val="28"/>
          <w:szCs w:val="28"/>
        </w:rPr>
        <w:t xml:space="preserve"> n</w:t>
      </w:r>
      <w:r w:rsidRPr="0030669D">
        <w:rPr>
          <w:sz w:val="28"/>
          <w:szCs w:val="28"/>
        </w:rPr>
        <w:t>ot a very good survival of the fittest proposition.</w:t>
      </w:r>
    </w:p>
    <w:p w14:paraId="1A7F0975" w14:textId="587CDE51" w:rsidR="006E011B" w:rsidRPr="0030669D" w:rsidRDefault="00D24D0C" w:rsidP="00970ECA">
      <w:pPr>
        <w:spacing w:line="360" w:lineRule="auto"/>
        <w:ind w:left="0" w:firstLine="720"/>
        <w:rPr>
          <w:b/>
          <w:bCs/>
          <w:sz w:val="28"/>
          <w:szCs w:val="28"/>
        </w:rPr>
      </w:pPr>
      <w:r w:rsidRPr="0030669D">
        <w:rPr>
          <w:b/>
          <w:bCs/>
          <w:sz w:val="28"/>
          <w:szCs w:val="28"/>
        </w:rPr>
        <w:t>Why does the writer of Proverbs (</w:t>
      </w:r>
      <w:r w:rsidR="00970ECA" w:rsidRPr="0030669D">
        <w:rPr>
          <w:b/>
          <w:bCs/>
          <w:sz w:val="28"/>
          <w:szCs w:val="28"/>
        </w:rPr>
        <w:t>m</w:t>
      </w:r>
      <w:r w:rsidRPr="0030669D">
        <w:rPr>
          <w:b/>
          <w:bCs/>
          <w:sz w:val="28"/>
          <w:szCs w:val="28"/>
        </w:rPr>
        <w:t xml:space="preserve">ost </w:t>
      </w:r>
      <w:r w:rsidR="00970ECA" w:rsidRPr="0030669D">
        <w:rPr>
          <w:b/>
          <w:bCs/>
          <w:sz w:val="28"/>
          <w:szCs w:val="28"/>
        </w:rPr>
        <w:t>l</w:t>
      </w:r>
      <w:r w:rsidRPr="0030669D">
        <w:rPr>
          <w:b/>
          <w:bCs/>
          <w:sz w:val="28"/>
          <w:szCs w:val="28"/>
        </w:rPr>
        <w:t>ikely Solomon) make these statements that became part of the Jewish cannon of sacred Scripture?</w:t>
      </w:r>
      <w:r w:rsidRPr="0030669D">
        <w:rPr>
          <w:sz w:val="28"/>
          <w:szCs w:val="28"/>
        </w:rPr>
        <w:t xml:space="preserve"> </w:t>
      </w:r>
    </w:p>
    <w:p w14:paraId="169A9523" w14:textId="77777777" w:rsidR="00203036" w:rsidRPr="0030669D" w:rsidRDefault="00203036" w:rsidP="006E011B">
      <w:pPr>
        <w:spacing w:line="360" w:lineRule="auto"/>
        <w:ind w:left="0" w:firstLine="720"/>
        <w:rPr>
          <w:sz w:val="28"/>
          <w:szCs w:val="28"/>
        </w:rPr>
      </w:pPr>
      <w:r w:rsidRPr="0030669D">
        <w:rPr>
          <w:sz w:val="28"/>
          <w:szCs w:val="28"/>
        </w:rPr>
        <w:t>Answer: Solomon had access to God’s Word in oral or written preservation. It is imperative for human survival that we accept and realize that the basic foundations for life that God has for humanity is transferred and contained primarily in the hearts and minds of people.</w:t>
      </w:r>
    </w:p>
    <w:p w14:paraId="43582C11" w14:textId="77777777" w:rsidR="00774706" w:rsidRPr="0030669D" w:rsidRDefault="00203036" w:rsidP="006E011B">
      <w:pPr>
        <w:spacing w:line="360" w:lineRule="auto"/>
        <w:ind w:left="0" w:firstLine="720"/>
        <w:rPr>
          <w:sz w:val="28"/>
          <w:szCs w:val="28"/>
        </w:rPr>
      </w:pPr>
      <w:r w:rsidRPr="0030669D">
        <w:rPr>
          <w:sz w:val="28"/>
          <w:szCs w:val="28"/>
        </w:rPr>
        <w:t xml:space="preserve">So, let us </w:t>
      </w:r>
      <w:r w:rsidR="00D24D0C" w:rsidRPr="0030669D">
        <w:rPr>
          <w:sz w:val="28"/>
          <w:szCs w:val="28"/>
        </w:rPr>
        <w:t>go back to the Torah. . . the Pentateuch. . . the first five books of the Old Testament that God gave to Moses and his descendants. God spoke to Moses directing him to write His words about four hundred years before Solomon ruled</w:t>
      </w:r>
      <w:r w:rsidR="00774706" w:rsidRPr="0030669D">
        <w:rPr>
          <w:sz w:val="28"/>
          <w:szCs w:val="28"/>
        </w:rPr>
        <w:t xml:space="preserve"> (Exod. 17:14, 24:4, 34:1,27; Numbers 33:2; Deuteronomy 31:9).</w:t>
      </w:r>
    </w:p>
    <w:p w14:paraId="289F658A" w14:textId="7A3C3139" w:rsidR="00774706" w:rsidRPr="0030669D" w:rsidRDefault="00774706" w:rsidP="00774706">
      <w:pPr>
        <w:spacing w:line="360" w:lineRule="auto"/>
        <w:ind w:left="0" w:firstLine="720"/>
        <w:rPr>
          <w:sz w:val="28"/>
          <w:szCs w:val="28"/>
        </w:rPr>
      </w:pPr>
      <w:r w:rsidRPr="0030669D">
        <w:rPr>
          <w:sz w:val="28"/>
          <w:szCs w:val="28"/>
        </w:rPr>
        <w:t>Yes, God instructed Moses to write down His covenant instructions. However, God knows that people will not always have His written Word physically written down on parchment or stone tablets.</w:t>
      </w:r>
      <w:r w:rsidR="00C17F09" w:rsidRPr="0030669D">
        <w:rPr>
          <w:sz w:val="28"/>
          <w:szCs w:val="28"/>
        </w:rPr>
        <w:t xml:space="preserve"> </w:t>
      </w:r>
      <w:r w:rsidR="00CC3154" w:rsidRPr="0030669D">
        <w:rPr>
          <w:sz w:val="28"/>
          <w:szCs w:val="28"/>
        </w:rPr>
        <w:t>Therefore, God impressed upon the Hebrew</w:t>
      </w:r>
      <w:r w:rsidR="00203036" w:rsidRPr="0030669D">
        <w:rPr>
          <w:sz w:val="28"/>
          <w:szCs w:val="28"/>
        </w:rPr>
        <w:t xml:space="preserve"> leadership</w:t>
      </w:r>
      <w:r w:rsidR="00CC3154" w:rsidRPr="0030669D">
        <w:rPr>
          <w:sz w:val="28"/>
          <w:szCs w:val="28"/>
        </w:rPr>
        <w:t xml:space="preserve"> to do certain acts in order </w:t>
      </w:r>
      <w:r w:rsidR="006E011B" w:rsidRPr="0030669D">
        <w:rPr>
          <w:sz w:val="28"/>
          <w:szCs w:val="28"/>
        </w:rPr>
        <w:t xml:space="preserve">to keep </w:t>
      </w:r>
      <w:r w:rsidR="00CC3154" w:rsidRPr="0030669D">
        <w:rPr>
          <w:sz w:val="28"/>
          <w:szCs w:val="28"/>
        </w:rPr>
        <w:t xml:space="preserve">His plan </w:t>
      </w:r>
      <w:r w:rsidR="006E011B" w:rsidRPr="0030669D">
        <w:rPr>
          <w:sz w:val="28"/>
          <w:szCs w:val="28"/>
        </w:rPr>
        <w:t xml:space="preserve">in front of them and </w:t>
      </w:r>
      <w:r w:rsidR="00483751" w:rsidRPr="0030669D">
        <w:rPr>
          <w:sz w:val="28"/>
          <w:szCs w:val="28"/>
        </w:rPr>
        <w:t xml:space="preserve">to </w:t>
      </w:r>
      <w:r w:rsidR="006E011B" w:rsidRPr="0030669D">
        <w:rPr>
          <w:sz w:val="28"/>
          <w:szCs w:val="28"/>
        </w:rPr>
        <w:t xml:space="preserve">not be forgotten. </w:t>
      </w:r>
      <w:r w:rsidR="00CC3154" w:rsidRPr="0030669D">
        <w:rPr>
          <w:sz w:val="28"/>
          <w:szCs w:val="28"/>
        </w:rPr>
        <w:t>God wanted them to constantly remember His Word</w:t>
      </w:r>
      <w:r w:rsidR="00A5493D" w:rsidRPr="0030669D">
        <w:rPr>
          <w:sz w:val="28"/>
          <w:szCs w:val="28"/>
        </w:rPr>
        <w:t>,</w:t>
      </w:r>
      <w:r w:rsidR="00CC3154" w:rsidRPr="0030669D">
        <w:rPr>
          <w:sz w:val="28"/>
          <w:szCs w:val="28"/>
        </w:rPr>
        <w:t xml:space="preserve"> because the fallen world </w:t>
      </w:r>
      <w:r w:rsidR="006E011B" w:rsidRPr="0030669D">
        <w:rPr>
          <w:sz w:val="28"/>
          <w:szCs w:val="28"/>
        </w:rPr>
        <w:t>was/</w:t>
      </w:r>
      <w:r w:rsidR="00CC3154" w:rsidRPr="0030669D">
        <w:rPr>
          <w:sz w:val="28"/>
          <w:szCs w:val="28"/>
        </w:rPr>
        <w:t>i</w:t>
      </w:r>
      <w:r w:rsidR="006E011B" w:rsidRPr="0030669D">
        <w:rPr>
          <w:sz w:val="28"/>
          <w:szCs w:val="28"/>
        </w:rPr>
        <w:t>s</w:t>
      </w:r>
      <w:r w:rsidR="00CC3154" w:rsidRPr="0030669D">
        <w:rPr>
          <w:sz w:val="28"/>
          <w:szCs w:val="28"/>
        </w:rPr>
        <w:t xml:space="preserve"> constantly in front of them</w:t>
      </w:r>
      <w:r w:rsidR="00235A23" w:rsidRPr="0030669D">
        <w:rPr>
          <w:sz w:val="28"/>
          <w:szCs w:val="28"/>
        </w:rPr>
        <w:t>. . .</w:t>
      </w:r>
      <w:r w:rsidR="00CC3154" w:rsidRPr="0030669D">
        <w:rPr>
          <w:sz w:val="28"/>
          <w:szCs w:val="28"/>
        </w:rPr>
        <w:t xml:space="preserve"> testing them, enticing them to think evil thoughts and commit evil acts</w:t>
      </w:r>
      <w:r w:rsidR="00235A23" w:rsidRPr="0030669D">
        <w:rPr>
          <w:sz w:val="28"/>
          <w:szCs w:val="28"/>
        </w:rPr>
        <w:t>. God desires for us to take His path for our lives. We do this by</w:t>
      </w:r>
      <w:r w:rsidR="006E011B" w:rsidRPr="0030669D">
        <w:rPr>
          <w:sz w:val="28"/>
          <w:szCs w:val="28"/>
        </w:rPr>
        <w:t xml:space="preserve"> </w:t>
      </w:r>
      <w:r w:rsidR="00203036" w:rsidRPr="0030669D">
        <w:rPr>
          <w:sz w:val="28"/>
          <w:szCs w:val="28"/>
        </w:rPr>
        <w:t>keeping a</w:t>
      </w:r>
      <w:r w:rsidR="006E011B" w:rsidRPr="0030669D">
        <w:rPr>
          <w:sz w:val="28"/>
          <w:szCs w:val="28"/>
        </w:rPr>
        <w:t xml:space="preserve"> constant awareness </w:t>
      </w:r>
      <w:r w:rsidR="00203036" w:rsidRPr="0030669D">
        <w:rPr>
          <w:sz w:val="28"/>
          <w:szCs w:val="28"/>
        </w:rPr>
        <w:t xml:space="preserve">of </w:t>
      </w:r>
      <w:r w:rsidR="00235A23" w:rsidRPr="0030669D">
        <w:rPr>
          <w:sz w:val="28"/>
          <w:szCs w:val="28"/>
        </w:rPr>
        <w:t>His covenant and testimony (Word).</w:t>
      </w:r>
    </w:p>
    <w:p w14:paraId="06071F0D" w14:textId="57069455" w:rsidR="00235A23" w:rsidRPr="0030669D" w:rsidRDefault="00235A23" w:rsidP="00774706">
      <w:pPr>
        <w:spacing w:line="360" w:lineRule="auto"/>
        <w:ind w:left="0" w:firstLine="720"/>
        <w:rPr>
          <w:color w:val="7030A0"/>
          <w:sz w:val="28"/>
          <w:szCs w:val="28"/>
        </w:rPr>
      </w:pPr>
      <w:r w:rsidRPr="0030669D">
        <w:rPr>
          <w:b/>
          <w:bCs/>
          <w:sz w:val="28"/>
          <w:szCs w:val="28"/>
        </w:rPr>
        <w:t>Psalm 25:10</w:t>
      </w:r>
      <w:r w:rsidRPr="0030669D">
        <w:rPr>
          <w:sz w:val="28"/>
          <w:szCs w:val="28"/>
        </w:rPr>
        <w:t xml:space="preserve"> </w:t>
      </w:r>
      <w:r w:rsidRPr="0030669D">
        <w:rPr>
          <w:color w:val="7030A0"/>
          <w:sz w:val="28"/>
          <w:szCs w:val="28"/>
        </w:rPr>
        <w:t xml:space="preserve">All the paths of the LORD are lovingkindness and truth </w:t>
      </w:r>
      <w:r w:rsidR="00AE569A" w:rsidRPr="0030669D">
        <w:rPr>
          <w:color w:val="7030A0"/>
          <w:sz w:val="28"/>
          <w:szCs w:val="28"/>
        </w:rPr>
        <w:t>t</w:t>
      </w:r>
      <w:r w:rsidRPr="0030669D">
        <w:rPr>
          <w:color w:val="7030A0"/>
          <w:sz w:val="28"/>
          <w:szCs w:val="28"/>
        </w:rPr>
        <w:t>o those who keep His covenant and His testimonies.</w:t>
      </w:r>
    </w:p>
    <w:p w14:paraId="5A3EE6E0" w14:textId="77777777" w:rsidR="00C45B86" w:rsidRPr="0030669D" w:rsidRDefault="00D24D0C" w:rsidP="00774706">
      <w:pPr>
        <w:spacing w:line="360" w:lineRule="auto"/>
        <w:ind w:left="0" w:firstLine="720"/>
        <w:rPr>
          <w:sz w:val="28"/>
          <w:szCs w:val="28"/>
        </w:rPr>
      </w:pPr>
      <w:r w:rsidRPr="0030669D">
        <w:rPr>
          <w:sz w:val="28"/>
          <w:szCs w:val="28"/>
        </w:rPr>
        <w:t xml:space="preserve">Let us read. . . </w:t>
      </w:r>
    </w:p>
    <w:p w14:paraId="3A2BFF35" w14:textId="77777777" w:rsidR="00C45B86" w:rsidRPr="0030669D" w:rsidRDefault="00C45B86" w:rsidP="00C45B86">
      <w:pPr>
        <w:spacing w:line="360" w:lineRule="auto"/>
        <w:ind w:left="0" w:firstLine="0"/>
        <w:rPr>
          <w:rFonts w:ascii="Arial" w:hAnsi="Arial" w:cs="Arial"/>
          <w:sz w:val="22"/>
          <w:szCs w:val="22"/>
        </w:rPr>
      </w:pPr>
      <w:r w:rsidRPr="0030669D">
        <w:rPr>
          <w:rFonts w:ascii="Arial" w:hAnsi="Arial" w:cs="Arial"/>
          <w:b/>
          <w:bCs/>
          <w:sz w:val="22"/>
          <w:szCs w:val="22"/>
        </w:rPr>
        <w:t>Deu</w:t>
      </w:r>
      <w:r w:rsidR="008B7EDB" w:rsidRPr="0030669D">
        <w:rPr>
          <w:rFonts w:ascii="Arial" w:hAnsi="Arial" w:cs="Arial"/>
          <w:b/>
          <w:bCs/>
          <w:sz w:val="22"/>
          <w:szCs w:val="22"/>
        </w:rPr>
        <w:t>teronomy</w:t>
      </w:r>
      <w:r w:rsidRPr="0030669D">
        <w:rPr>
          <w:rFonts w:ascii="Arial" w:hAnsi="Arial" w:cs="Arial"/>
          <w:b/>
          <w:bCs/>
          <w:sz w:val="22"/>
          <w:szCs w:val="22"/>
        </w:rPr>
        <w:t xml:space="preserve"> 6:8</w:t>
      </w:r>
      <w:r w:rsidRPr="0030669D">
        <w:rPr>
          <w:rFonts w:ascii="Arial" w:hAnsi="Arial" w:cs="Arial"/>
          <w:sz w:val="22"/>
          <w:szCs w:val="22"/>
        </w:rPr>
        <w:t xml:space="preserve"> "You shall bind them as a sign on your hand and they shall be as frontals on your forehead. </w:t>
      </w:r>
    </w:p>
    <w:p w14:paraId="44EA7A4E" w14:textId="77777777" w:rsidR="008B7EDB" w:rsidRPr="0030669D" w:rsidRDefault="00C45B86" w:rsidP="008B7EDB">
      <w:pPr>
        <w:spacing w:line="360" w:lineRule="auto"/>
        <w:ind w:left="0" w:firstLine="0"/>
        <w:rPr>
          <w:rFonts w:ascii="Arial" w:hAnsi="Arial" w:cs="Arial"/>
          <w:sz w:val="22"/>
          <w:szCs w:val="22"/>
        </w:rPr>
      </w:pPr>
      <w:r w:rsidRPr="0030669D">
        <w:rPr>
          <w:rFonts w:ascii="Arial" w:hAnsi="Arial" w:cs="Arial"/>
          <w:b/>
          <w:bCs/>
          <w:sz w:val="22"/>
          <w:szCs w:val="22"/>
        </w:rPr>
        <w:t>Deu</w:t>
      </w:r>
      <w:r w:rsidR="008B7EDB" w:rsidRPr="0030669D">
        <w:rPr>
          <w:rFonts w:ascii="Arial" w:hAnsi="Arial" w:cs="Arial"/>
          <w:b/>
          <w:bCs/>
          <w:sz w:val="22"/>
          <w:szCs w:val="22"/>
        </w:rPr>
        <w:t>teronomy</w:t>
      </w:r>
      <w:r w:rsidRPr="0030669D">
        <w:rPr>
          <w:rFonts w:ascii="Arial" w:hAnsi="Arial" w:cs="Arial"/>
          <w:b/>
          <w:bCs/>
          <w:sz w:val="22"/>
          <w:szCs w:val="22"/>
        </w:rPr>
        <w:t xml:space="preserve"> 11:18</w:t>
      </w:r>
      <w:r w:rsidRPr="0030669D">
        <w:rPr>
          <w:rFonts w:ascii="Arial" w:hAnsi="Arial" w:cs="Arial"/>
          <w:sz w:val="22"/>
          <w:szCs w:val="22"/>
        </w:rPr>
        <w:t xml:space="preserve"> "You shall therefore impress these words of mine on your heart and on your soul; and you shall bind them as a sign on your hand, and they shall be as frontals on your forehead. </w:t>
      </w:r>
    </w:p>
    <w:p w14:paraId="7262EB4F" w14:textId="77777777" w:rsidR="00544874" w:rsidRPr="0030669D" w:rsidRDefault="00544874" w:rsidP="008B7EDB">
      <w:pPr>
        <w:spacing w:line="360" w:lineRule="auto"/>
        <w:ind w:left="0" w:firstLine="0"/>
        <w:rPr>
          <w:rFonts w:ascii="Arial" w:hAnsi="Arial" w:cs="Arial"/>
          <w:sz w:val="22"/>
          <w:szCs w:val="22"/>
        </w:rPr>
      </w:pPr>
      <w:r w:rsidRPr="0030669D">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5F42E415" wp14:editId="2434EC7F">
                <wp:simplePos x="0" y="0"/>
                <wp:positionH relativeFrom="column">
                  <wp:posOffset>2653461</wp:posOffset>
                </wp:positionH>
                <wp:positionV relativeFrom="paragraph">
                  <wp:posOffset>268724</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B95B6CE" w14:textId="77777777" w:rsidR="00544874" w:rsidRDefault="00544874">
                            <w:pPr>
                              <w:rPr>
                                <w:sz w:val="32"/>
                                <w:szCs w:val="44"/>
                              </w:rPr>
                            </w:pPr>
                            <w:r w:rsidRPr="00544874">
                              <w:rPr>
                                <w:b/>
                                <w:bCs/>
                                <w:sz w:val="32"/>
                                <w:szCs w:val="44"/>
                              </w:rPr>
                              <w:t>Exodus 13:9</w:t>
                            </w:r>
                            <w:r w:rsidRPr="00544874">
                              <w:rPr>
                                <w:sz w:val="32"/>
                                <w:szCs w:val="44"/>
                              </w:rPr>
                              <w:t xml:space="preserve"> </w:t>
                            </w:r>
                          </w:p>
                          <w:p w14:paraId="3992FE17" w14:textId="77777777" w:rsidR="00544874" w:rsidRPr="00544874" w:rsidRDefault="00544874">
                            <w:pPr>
                              <w:rPr>
                                <w:sz w:val="32"/>
                                <w:szCs w:val="44"/>
                              </w:rPr>
                            </w:pPr>
                            <w:r>
                              <w:rPr>
                                <w:sz w:val="32"/>
                                <w:szCs w:val="44"/>
                              </w:rPr>
                              <w:t xml:space="preserve">    </w:t>
                            </w:r>
                            <w:r w:rsidRPr="00544874">
                              <w:rPr>
                                <w:sz w:val="32"/>
                                <w:szCs w:val="44"/>
                              </w:rPr>
                              <w:t>"And it shall serve as a sign to you on your hand, and as a reminder on your forehead, that the law of the LORD may be in your mouth; for with a powerful hand the LORD brought you out of Egypt.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42E415" id="_x0000_t202" coordsize="21600,21600" o:spt="202" path="m,l,21600r21600,l21600,xe">
                <v:stroke joinstyle="miter"/>
                <v:path gradientshapeok="t" o:connecttype="rect"/>
              </v:shapetype>
              <v:shape id="Text Box 2" o:spid="_x0000_s1026" type="#_x0000_t202" style="position:absolute;margin-left:208.95pt;margin-top:21.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">
                <v:textbox style="mso-fit-shape-to-text:t">
                  <w:txbxContent>
                    <w:p w14:paraId="7B95B6CE" w14:textId="77777777" w:rsidR="00544874" w:rsidRDefault="00544874">
                      <w:pPr>
                        <w:rPr>
                          <w:sz w:val="32"/>
                          <w:szCs w:val="44"/>
                        </w:rPr>
                      </w:pPr>
                      <w:r w:rsidRPr="00544874">
                        <w:rPr>
                          <w:b/>
                          <w:bCs/>
                          <w:sz w:val="32"/>
                          <w:szCs w:val="44"/>
                        </w:rPr>
                        <w:t>Exodus 13:9</w:t>
                      </w:r>
                      <w:r w:rsidRPr="00544874">
                        <w:rPr>
                          <w:sz w:val="32"/>
                          <w:szCs w:val="44"/>
                        </w:rPr>
                        <w:t xml:space="preserve"> </w:t>
                      </w:r>
                    </w:p>
                    <w:p w14:paraId="3992FE17" w14:textId="77777777" w:rsidR="00544874" w:rsidRPr="00544874" w:rsidRDefault="00544874">
                      <w:pPr>
                        <w:rPr>
                          <w:sz w:val="32"/>
                          <w:szCs w:val="44"/>
                        </w:rPr>
                      </w:pPr>
                      <w:r>
                        <w:rPr>
                          <w:sz w:val="32"/>
                          <w:szCs w:val="44"/>
                        </w:rPr>
                        <w:t xml:space="preserve">    </w:t>
                      </w:r>
                      <w:r w:rsidRPr="00544874">
                        <w:rPr>
                          <w:sz w:val="32"/>
                          <w:szCs w:val="44"/>
                        </w:rPr>
                        <w:t>"And it shall serve as a sign to you on your hand, and as a reminder on your forehead, that the law of the LORD may be in your mouth; for with a powerful hand the LORD brought you out of Egypt.</w:t>
                      </w:r>
                    </w:p>
                  </w:txbxContent>
                </v:textbox>
                <w10:wrap type="square"/>
              </v:shape>
            </w:pict>
          </mc:Fallback>
        </mc:AlternateContent>
      </w:r>
      <w:r w:rsidRPr="0030669D">
        <w:rPr>
          <w:rFonts w:ascii="Arial" w:hAnsi="Arial" w:cs="Arial"/>
          <w:noProof/>
          <w:sz w:val="22"/>
          <w:szCs w:val="22"/>
        </w:rPr>
        <w:drawing>
          <wp:inline distT="0" distB="0" distL="0" distR="0" wp14:anchorId="1D618913" wp14:editId="41D45593">
            <wp:extent cx="2018030" cy="3066415"/>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030" cy="3066415"/>
                    </a:xfrm>
                    <a:prstGeom prst="rect">
                      <a:avLst/>
                    </a:prstGeom>
                    <a:noFill/>
                  </pic:spPr>
                </pic:pic>
              </a:graphicData>
            </a:graphic>
          </wp:inline>
        </w:drawing>
      </w:r>
    </w:p>
    <w:p w14:paraId="57EA21E5" w14:textId="77777777" w:rsidR="00544874" w:rsidRPr="0030669D" w:rsidRDefault="00AE569A" w:rsidP="008B7EDB">
      <w:pPr>
        <w:spacing w:line="360" w:lineRule="auto"/>
        <w:ind w:left="0" w:firstLine="0"/>
        <w:rPr>
          <w:rFonts w:ascii="Arial" w:hAnsi="Arial" w:cs="Arial"/>
          <w:sz w:val="22"/>
          <w:szCs w:val="22"/>
        </w:rPr>
      </w:pPr>
      <w:r w:rsidRPr="0030669D">
        <w:rPr>
          <w:rFonts w:ascii="Arial" w:hAnsi="Arial" w:cs="Arial"/>
          <w:sz w:val="22"/>
          <w:szCs w:val="22"/>
        </w:rPr>
        <w:tab/>
      </w:r>
    </w:p>
    <w:p w14:paraId="4C23331F" w14:textId="15060FAC" w:rsidR="00AE569A" w:rsidRDefault="00544874" w:rsidP="008B7EDB">
      <w:pPr>
        <w:spacing w:line="360" w:lineRule="auto"/>
        <w:ind w:left="0" w:firstLine="0"/>
        <w:rPr>
          <w:rFonts w:cs="Times New Roman"/>
          <w:sz w:val="28"/>
          <w:szCs w:val="28"/>
        </w:rPr>
      </w:pPr>
      <w:r w:rsidRPr="0030669D">
        <w:rPr>
          <w:rFonts w:cs="Times New Roman"/>
          <w:sz w:val="28"/>
          <w:szCs w:val="28"/>
        </w:rPr>
        <w:t xml:space="preserve">    </w:t>
      </w:r>
      <w:r w:rsidR="00AE569A" w:rsidRPr="0030669D">
        <w:rPr>
          <w:rFonts w:cs="Times New Roman"/>
          <w:sz w:val="28"/>
          <w:szCs w:val="28"/>
        </w:rPr>
        <w:t>So</w:t>
      </w:r>
      <w:r w:rsidR="006E011B" w:rsidRPr="0030669D">
        <w:rPr>
          <w:rFonts w:cs="Times New Roman"/>
          <w:sz w:val="28"/>
          <w:szCs w:val="28"/>
        </w:rPr>
        <w:t>,</w:t>
      </w:r>
      <w:r w:rsidRPr="0030669D">
        <w:rPr>
          <w:rFonts w:cs="Times New Roman"/>
          <w:sz w:val="28"/>
          <w:szCs w:val="28"/>
        </w:rPr>
        <w:t xml:space="preserve"> (depicted in above picture) </w:t>
      </w:r>
      <w:r w:rsidR="00AE569A" w:rsidRPr="0030669D">
        <w:rPr>
          <w:rFonts w:cs="Times New Roman"/>
          <w:sz w:val="28"/>
          <w:szCs w:val="28"/>
        </w:rPr>
        <w:t xml:space="preserve">the Hebrews </w:t>
      </w:r>
      <w:r w:rsidR="00203036" w:rsidRPr="0030669D">
        <w:rPr>
          <w:rFonts w:cs="Times New Roman"/>
          <w:sz w:val="28"/>
          <w:szCs w:val="28"/>
        </w:rPr>
        <w:t xml:space="preserve">leadership </w:t>
      </w:r>
      <w:r w:rsidR="00AE569A" w:rsidRPr="0030669D">
        <w:rPr>
          <w:rFonts w:cs="Times New Roman"/>
          <w:sz w:val="28"/>
          <w:szCs w:val="28"/>
        </w:rPr>
        <w:t xml:space="preserve">physically </w:t>
      </w:r>
      <w:r w:rsidRPr="0030669D">
        <w:rPr>
          <w:rFonts w:cs="Times New Roman"/>
          <w:sz w:val="28"/>
          <w:szCs w:val="28"/>
        </w:rPr>
        <w:t xml:space="preserve">made little boxes called “Phylacteries” </w:t>
      </w:r>
      <w:r w:rsidR="00AE569A" w:rsidRPr="0030669D">
        <w:rPr>
          <w:rFonts w:cs="Times New Roman"/>
          <w:sz w:val="28"/>
          <w:szCs w:val="28"/>
        </w:rPr>
        <w:t>to show that the Word of God was</w:t>
      </w:r>
      <w:r w:rsidR="00D24EAB" w:rsidRPr="0030669D">
        <w:rPr>
          <w:rFonts w:cs="Times New Roman"/>
          <w:sz w:val="28"/>
          <w:szCs w:val="28"/>
        </w:rPr>
        <w:t xml:space="preserve"> bound</w:t>
      </w:r>
      <w:r w:rsidR="00AE569A" w:rsidRPr="0030669D">
        <w:rPr>
          <w:rFonts w:cs="Times New Roman"/>
          <w:sz w:val="28"/>
          <w:szCs w:val="28"/>
        </w:rPr>
        <w:t xml:space="preserve"> in/on</w:t>
      </w:r>
      <w:r w:rsidR="006E011B" w:rsidRPr="0030669D">
        <w:rPr>
          <w:rFonts w:cs="Times New Roman"/>
          <w:sz w:val="28"/>
          <w:szCs w:val="28"/>
        </w:rPr>
        <w:t xml:space="preserve"> </w:t>
      </w:r>
      <w:r w:rsidR="00AE569A" w:rsidRPr="0030669D">
        <w:rPr>
          <w:rFonts w:cs="Times New Roman"/>
          <w:sz w:val="28"/>
          <w:szCs w:val="28"/>
        </w:rPr>
        <w:t>their hearts and minds constantly</w:t>
      </w:r>
      <w:r w:rsidR="00A73C2D" w:rsidRPr="0030669D">
        <w:rPr>
          <w:rFonts w:cs="Times New Roman"/>
          <w:sz w:val="28"/>
          <w:szCs w:val="28"/>
        </w:rPr>
        <w:t>.</w:t>
      </w:r>
      <w:r w:rsidR="006E011B" w:rsidRPr="0030669D">
        <w:rPr>
          <w:rFonts w:cs="Times New Roman"/>
          <w:sz w:val="28"/>
          <w:szCs w:val="28"/>
        </w:rPr>
        <w:t xml:space="preserve">  </w:t>
      </w:r>
    </w:p>
    <w:p w14:paraId="2494089C" w14:textId="77777777" w:rsidR="0030669D" w:rsidRPr="0030669D" w:rsidRDefault="0030669D" w:rsidP="008B7EDB">
      <w:pPr>
        <w:spacing w:line="360" w:lineRule="auto"/>
        <w:ind w:left="0" w:firstLine="0"/>
        <w:rPr>
          <w:rFonts w:cs="Times New Roman"/>
          <w:sz w:val="28"/>
          <w:szCs w:val="28"/>
        </w:rPr>
      </w:pPr>
    </w:p>
    <w:p w14:paraId="7D6CF96F" w14:textId="425E03A5" w:rsidR="006E011B" w:rsidRPr="0030669D" w:rsidRDefault="006E011B" w:rsidP="008B7EDB">
      <w:pPr>
        <w:spacing w:line="360" w:lineRule="auto"/>
        <w:ind w:left="0" w:firstLine="0"/>
        <w:rPr>
          <w:rFonts w:cs="Times New Roman"/>
          <w:sz w:val="28"/>
          <w:szCs w:val="28"/>
        </w:rPr>
      </w:pPr>
      <w:r w:rsidRPr="0030669D">
        <w:rPr>
          <w:rFonts w:cs="Times New Roman"/>
          <w:sz w:val="28"/>
          <w:szCs w:val="28"/>
        </w:rPr>
        <w:tab/>
        <w:t xml:space="preserve">Here is an online article that summarizes </w:t>
      </w:r>
      <w:r w:rsidR="00A73C2D" w:rsidRPr="0030669D">
        <w:rPr>
          <w:rFonts w:cs="Times New Roman"/>
          <w:sz w:val="28"/>
          <w:szCs w:val="28"/>
        </w:rPr>
        <w:t xml:space="preserve">about </w:t>
      </w:r>
      <w:r w:rsidRPr="0030669D">
        <w:rPr>
          <w:rFonts w:cs="Times New Roman"/>
          <w:sz w:val="28"/>
          <w:szCs w:val="28"/>
        </w:rPr>
        <w:t xml:space="preserve">that little box </w:t>
      </w:r>
      <w:r w:rsidR="00A73C2D" w:rsidRPr="0030669D">
        <w:rPr>
          <w:rFonts w:cs="Times New Roman"/>
          <w:sz w:val="28"/>
          <w:szCs w:val="28"/>
        </w:rPr>
        <w:t xml:space="preserve">the </w:t>
      </w:r>
      <w:r w:rsidRPr="0030669D">
        <w:rPr>
          <w:rFonts w:cs="Times New Roman"/>
          <w:sz w:val="28"/>
          <w:szCs w:val="28"/>
        </w:rPr>
        <w:t xml:space="preserve">Jews wear on their forehead and forearm. </w:t>
      </w:r>
    </w:p>
    <w:p w14:paraId="58AA1AF9" w14:textId="77777777" w:rsidR="001329BA" w:rsidRPr="0030669D" w:rsidRDefault="00C17F09" w:rsidP="001329BA">
      <w:pPr>
        <w:spacing w:line="360" w:lineRule="auto"/>
        <w:ind w:left="0" w:firstLine="0"/>
        <w:rPr>
          <w:rFonts w:ascii="Arial" w:hAnsi="Arial" w:cs="Arial"/>
          <w:sz w:val="28"/>
          <w:szCs w:val="28"/>
        </w:rPr>
      </w:pPr>
      <w:r w:rsidRPr="0030669D">
        <w:rPr>
          <w:rFonts w:ascii="Arial" w:hAnsi="Arial" w:cs="Arial"/>
          <w:b/>
          <w:bCs/>
          <w:sz w:val="28"/>
          <w:szCs w:val="28"/>
          <w:highlight w:val="yellow"/>
        </w:rPr>
        <w:t>P</w:t>
      </w:r>
      <w:r w:rsidR="001329BA" w:rsidRPr="0030669D">
        <w:rPr>
          <w:rFonts w:ascii="Arial" w:hAnsi="Arial" w:cs="Arial"/>
          <w:b/>
          <w:bCs/>
          <w:sz w:val="28"/>
          <w:szCs w:val="28"/>
          <w:highlight w:val="yellow"/>
        </w:rPr>
        <w:t>hylactery,</w:t>
      </w:r>
      <w:r w:rsidR="001329BA" w:rsidRPr="0030669D">
        <w:rPr>
          <w:rFonts w:ascii="Arial" w:hAnsi="Arial" w:cs="Arial"/>
          <w:sz w:val="28"/>
          <w:szCs w:val="28"/>
        </w:rPr>
        <w:t xml:space="preserve"> Hebrew tefillin, also spelled </w:t>
      </w:r>
      <w:proofErr w:type="spellStart"/>
      <w:r w:rsidR="001329BA" w:rsidRPr="0030669D">
        <w:rPr>
          <w:rFonts w:ascii="Arial" w:hAnsi="Arial" w:cs="Arial"/>
          <w:sz w:val="28"/>
          <w:szCs w:val="28"/>
        </w:rPr>
        <w:t>tephillin</w:t>
      </w:r>
      <w:proofErr w:type="spellEnd"/>
      <w:r w:rsidR="001329BA" w:rsidRPr="0030669D">
        <w:rPr>
          <w:rFonts w:ascii="Arial" w:hAnsi="Arial" w:cs="Arial"/>
          <w:sz w:val="28"/>
          <w:szCs w:val="28"/>
        </w:rPr>
        <w:t xml:space="preserve"> or </w:t>
      </w:r>
      <w:proofErr w:type="spellStart"/>
      <w:r w:rsidR="001329BA" w:rsidRPr="0030669D">
        <w:rPr>
          <w:rFonts w:ascii="Arial" w:hAnsi="Arial" w:cs="Arial"/>
          <w:sz w:val="28"/>
          <w:szCs w:val="28"/>
        </w:rPr>
        <w:t>tfillin</w:t>
      </w:r>
      <w:proofErr w:type="spellEnd"/>
      <w:r w:rsidR="001329BA" w:rsidRPr="0030669D">
        <w:rPr>
          <w:rFonts w:ascii="Arial" w:hAnsi="Arial" w:cs="Arial"/>
          <w:sz w:val="28"/>
          <w:szCs w:val="28"/>
        </w:rPr>
        <w:t xml:space="preserve">, in Jewish religious practice, one of two small black leather cube-shaped cases containing Torah texts written on parchment, which, in accordance with Deuteronomy 6:8 (and similar statements in Deuteronomy 11:18 and Exodus 13:9, 16), are to be worn by male Jews 13 years of age and older as reminders of God and of the obligation to keep the Law during daily life. The name phylactery is derived from the Greek </w:t>
      </w:r>
      <w:proofErr w:type="spellStart"/>
      <w:r w:rsidR="001329BA" w:rsidRPr="0030669D">
        <w:rPr>
          <w:rFonts w:ascii="Arial" w:hAnsi="Arial" w:cs="Arial"/>
          <w:sz w:val="28"/>
          <w:szCs w:val="28"/>
        </w:rPr>
        <w:t>phylakterion</w:t>
      </w:r>
      <w:proofErr w:type="spellEnd"/>
      <w:r w:rsidR="001329BA" w:rsidRPr="0030669D">
        <w:rPr>
          <w:rFonts w:ascii="Arial" w:hAnsi="Arial" w:cs="Arial"/>
          <w:sz w:val="28"/>
          <w:szCs w:val="28"/>
        </w:rPr>
        <w:t>, meaning amulet.</w:t>
      </w:r>
    </w:p>
    <w:p w14:paraId="10D9A1D8" w14:textId="77777777" w:rsidR="001329BA" w:rsidRPr="0030669D" w:rsidRDefault="001329BA" w:rsidP="001329BA">
      <w:pPr>
        <w:spacing w:line="360" w:lineRule="auto"/>
        <w:ind w:left="0" w:firstLine="0"/>
        <w:rPr>
          <w:rFonts w:ascii="Arial" w:hAnsi="Arial" w:cs="Arial"/>
          <w:sz w:val="28"/>
          <w:szCs w:val="28"/>
        </w:rPr>
      </w:pPr>
      <w:r w:rsidRPr="0030669D">
        <w:rPr>
          <w:rFonts w:ascii="Arial" w:hAnsi="Arial" w:cs="Arial"/>
          <w:sz w:val="28"/>
          <w:szCs w:val="28"/>
        </w:rPr>
        <w:t>According to rabbinic regulations, one of the phylacteries is worn on the arm (the left arm if one is right-handed, the right arm if one is left-handed) facing the heart and the other on the forehead at the morning service (except on the Sabbath and festivals) and at the afternoon service on the Ninth of Av.</w:t>
      </w:r>
    </w:p>
    <w:p w14:paraId="082297B7" w14:textId="77777777" w:rsidR="008B7EDB" w:rsidRPr="0030669D" w:rsidRDefault="001329BA" w:rsidP="001329BA">
      <w:pPr>
        <w:spacing w:line="360" w:lineRule="auto"/>
        <w:ind w:left="0" w:firstLine="0"/>
        <w:rPr>
          <w:rFonts w:ascii="Arial" w:hAnsi="Arial" w:cs="Arial"/>
          <w:sz w:val="28"/>
          <w:szCs w:val="28"/>
        </w:rPr>
      </w:pPr>
      <w:r w:rsidRPr="0030669D">
        <w:rPr>
          <w:rFonts w:ascii="Arial" w:hAnsi="Arial" w:cs="Arial"/>
          <w:sz w:val="28"/>
          <w:szCs w:val="28"/>
        </w:rPr>
        <w:t xml:space="preserve">The phylacteries are worn in a prescribed manner so as to represent the letters shin, daleth, and yod, which taken together form the divine name Shaddai. The hand phylactery (tefillin </w:t>
      </w:r>
      <w:proofErr w:type="spellStart"/>
      <w:r w:rsidRPr="0030669D">
        <w:rPr>
          <w:rFonts w:ascii="Arial" w:hAnsi="Arial" w:cs="Arial"/>
          <w:sz w:val="28"/>
          <w:szCs w:val="28"/>
        </w:rPr>
        <w:t>shel</w:t>
      </w:r>
      <w:proofErr w:type="spellEnd"/>
      <w:r w:rsidRPr="0030669D">
        <w:rPr>
          <w:rFonts w:ascii="Arial" w:hAnsi="Arial" w:cs="Arial"/>
          <w:sz w:val="28"/>
          <w:szCs w:val="28"/>
        </w:rPr>
        <w:t xml:space="preserve"> yad) has one compartment with the texts written on a single parchment; the head phylactery (tefillin </w:t>
      </w:r>
      <w:proofErr w:type="spellStart"/>
      <w:r w:rsidRPr="0030669D">
        <w:rPr>
          <w:rFonts w:ascii="Arial" w:hAnsi="Arial" w:cs="Arial"/>
          <w:sz w:val="28"/>
          <w:szCs w:val="28"/>
        </w:rPr>
        <w:t>shel</w:t>
      </w:r>
      <w:proofErr w:type="spellEnd"/>
      <w:r w:rsidRPr="0030669D">
        <w:rPr>
          <w:rFonts w:ascii="Arial" w:hAnsi="Arial" w:cs="Arial"/>
          <w:sz w:val="28"/>
          <w:szCs w:val="28"/>
        </w:rPr>
        <w:t xml:space="preserve"> </w:t>
      </w:r>
      <w:proofErr w:type="spellStart"/>
      <w:r w:rsidRPr="0030669D">
        <w:rPr>
          <w:rFonts w:ascii="Arial" w:hAnsi="Arial" w:cs="Arial"/>
          <w:sz w:val="28"/>
          <w:szCs w:val="28"/>
        </w:rPr>
        <w:t>rosh</w:t>
      </w:r>
      <w:proofErr w:type="spellEnd"/>
      <w:r w:rsidRPr="0030669D">
        <w:rPr>
          <w:rFonts w:ascii="Arial" w:hAnsi="Arial" w:cs="Arial"/>
          <w:sz w:val="28"/>
          <w:szCs w:val="28"/>
        </w:rPr>
        <w:t>) has four compartments, each with one text. The extracts are Exodus 13:1–10, 11–16; and Deuteronomy 6:4–9, 11:13–21. Reform Jews interpret the biblical commandment in a figurative sense and, hence, do not wear phylacteries. Because of rabbinic indecision about the exact sequence of the four scriptural passages, very pious Jews may have two pairs of phylacteries.</w:t>
      </w:r>
    </w:p>
    <w:p w14:paraId="3222FC75" w14:textId="77777777" w:rsidR="001329BA" w:rsidRPr="0030669D" w:rsidRDefault="001329BA" w:rsidP="001329BA">
      <w:pPr>
        <w:spacing w:line="360" w:lineRule="auto"/>
        <w:ind w:left="0" w:firstLine="0"/>
        <w:rPr>
          <w:rFonts w:ascii="Arial" w:hAnsi="Arial" w:cs="Arial"/>
          <w:color w:val="0000FF"/>
          <w:sz w:val="18"/>
          <w:szCs w:val="18"/>
        </w:rPr>
      </w:pPr>
      <w:r w:rsidRPr="0030669D">
        <w:rPr>
          <w:rFonts w:ascii="Arial" w:hAnsi="Arial" w:cs="Arial"/>
          <w:color w:val="0000FF"/>
          <w:sz w:val="18"/>
          <w:szCs w:val="18"/>
        </w:rPr>
        <w:t xml:space="preserve">Britannica, The Editors of </w:t>
      </w:r>
      <w:proofErr w:type="spellStart"/>
      <w:r w:rsidRPr="0030669D">
        <w:rPr>
          <w:rFonts w:ascii="Arial" w:hAnsi="Arial" w:cs="Arial"/>
          <w:color w:val="0000FF"/>
          <w:sz w:val="18"/>
          <w:szCs w:val="18"/>
        </w:rPr>
        <w:t>Encyclopaedia</w:t>
      </w:r>
      <w:proofErr w:type="spellEnd"/>
      <w:r w:rsidRPr="0030669D">
        <w:rPr>
          <w:rFonts w:ascii="Arial" w:hAnsi="Arial" w:cs="Arial"/>
          <w:color w:val="0000FF"/>
          <w:sz w:val="18"/>
          <w:szCs w:val="18"/>
        </w:rPr>
        <w:t xml:space="preserve">. "phylactery". Encyclopedia Britannica, Invalid Date, </w:t>
      </w:r>
      <w:hyperlink r:id="rId8" w:history="1">
        <w:r w:rsidR="0030598C" w:rsidRPr="0030669D">
          <w:rPr>
            <w:rStyle w:val="Hyperlink"/>
            <w:rFonts w:ascii="Arial" w:hAnsi="Arial" w:cs="Arial"/>
            <w:sz w:val="18"/>
            <w:szCs w:val="18"/>
          </w:rPr>
          <w:t>https://www.britannica.com/topic/phylactery. Accessed 1 April 2023</w:t>
        </w:r>
      </w:hyperlink>
      <w:r w:rsidRPr="0030669D">
        <w:rPr>
          <w:rFonts w:ascii="Arial" w:hAnsi="Arial" w:cs="Arial"/>
          <w:color w:val="0000FF"/>
          <w:sz w:val="18"/>
          <w:szCs w:val="18"/>
        </w:rPr>
        <w:t>.</w:t>
      </w:r>
    </w:p>
    <w:p w14:paraId="50F3D9AD" w14:textId="77777777" w:rsidR="0030669D" w:rsidRDefault="00086241" w:rsidP="001329BA">
      <w:pPr>
        <w:spacing w:line="360" w:lineRule="auto"/>
        <w:ind w:left="0" w:firstLine="0"/>
        <w:rPr>
          <w:rFonts w:ascii="Arial" w:hAnsi="Arial" w:cs="Arial"/>
          <w:color w:val="0000FF"/>
          <w:sz w:val="18"/>
          <w:szCs w:val="18"/>
        </w:rPr>
      </w:pPr>
      <w:r w:rsidRPr="0030669D">
        <w:rPr>
          <w:rFonts w:ascii="Arial" w:hAnsi="Arial" w:cs="Arial"/>
          <w:color w:val="0000FF"/>
          <w:sz w:val="18"/>
          <w:szCs w:val="18"/>
        </w:rPr>
        <w:tab/>
      </w:r>
    </w:p>
    <w:p w14:paraId="39062CB2" w14:textId="77777777" w:rsidR="0030669D" w:rsidRDefault="0030669D" w:rsidP="001329BA">
      <w:pPr>
        <w:spacing w:line="360" w:lineRule="auto"/>
        <w:ind w:left="0" w:firstLine="0"/>
        <w:rPr>
          <w:rFonts w:ascii="Arial" w:hAnsi="Arial" w:cs="Arial"/>
          <w:color w:val="0000FF"/>
          <w:sz w:val="18"/>
          <w:szCs w:val="18"/>
        </w:rPr>
      </w:pPr>
    </w:p>
    <w:p w14:paraId="29DDBE0D" w14:textId="35F2A73A" w:rsidR="00FF413F" w:rsidRPr="0030669D" w:rsidRDefault="00086241" w:rsidP="001329BA">
      <w:pPr>
        <w:spacing w:line="360" w:lineRule="auto"/>
        <w:ind w:left="0" w:firstLine="0"/>
        <w:rPr>
          <w:rFonts w:cs="Times New Roman"/>
          <w:b/>
          <w:bCs/>
          <w:sz w:val="28"/>
          <w:szCs w:val="28"/>
        </w:rPr>
      </w:pPr>
      <w:r w:rsidRPr="0030669D">
        <w:rPr>
          <w:rFonts w:cs="Times New Roman"/>
          <w:b/>
          <w:bCs/>
          <w:sz w:val="28"/>
          <w:szCs w:val="28"/>
        </w:rPr>
        <w:t xml:space="preserve">What does all this tell us? </w:t>
      </w:r>
    </w:p>
    <w:p w14:paraId="3AD0CE72" w14:textId="503018CC" w:rsidR="009236D2" w:rsidRPr="0030669D" w:rsidRDefault="00086241" w:rsidP="00ED2B52">
      <w:pPr>
        <w:spacing w:line="360" w:lineRule="auto"/>
        <w:ind w:left="0" w:firstLine="720"/>
        <w:rPr>
          <w:rFonts w:cs="Times New Roman"/>
          <w:sz w:val="28"/>
          <w:szCs w:val="28"/>
        </w:rPr>
      </w:pPr>
      <w:r w:rsidRPr="0030669D">
        <w:rPr>
          <w:rFonts w:cs="Times New Roman"/>
          <w:sz w:val="28"/>
          <w:szCs w:val="28"/>
        </w:rPr>
        <w:t>It tells us that God wanted</w:t>
      </w:r>
      <w:r w:rsidR="009236D2" w:rsidRPr="0030669D">
        <w:rPr>
          <w:rFonts w:cs="Times New Roman"/>
          <w:sz w:val="28"/>
          <w:szCs w:val="28"/>
        </w:rPr>
        <w:t>/wants</w:t>
      </w:r>
      <w:r w:rsidRPr="0030669D">
        <w:rPr>
          <w:rFonts w:cs="Times New Roman"/>
          <w:sz w:val="28"/>
          <w:szCs w:val="28"/>
        </w:rPr>
        <w:t xml:space="preserve"> </w:t>
      </w:r>
      <w:r w:rsidR="009236D2" w:rsidRPr="0030669D">
        <w:rPr>
          <w:rFonts w:cs="Times New Roman"/>
          <w:sz w:val="28"/>
          <w:szCs w:val="28"/>
        </w:rPr>
        <w:t>H</w:t>
      </w:r>
      <w:r w:rsidRPr="0030669D">
        <w:rPr>
          <w:rFonts w:cs="Times New Roman"/>
          <w:sz w:val="28"/>
          <w:szCs w:val="28"/>
        </w:rPr>
        <w:t xml:space="preserve">is Word written </w:t>
      </w:r>
      <w:r w:rsidRPr="0030669D">
        <w:rPr>
          <w:rFonts w:cs="Times New Roman"/>
          <w:sz w:val="28"/>
          <w:szCs w:val="28"/>
          <w:u w:val="single"/>
        </w:rPr>
        <w:t>and held in our hearts and minds.</w:t>
      </w:r>
      <w:r w:rsidRPr="0030669D">
        <w:rPr>
          <w:rFonts w:cs="Times New Roman"/>
          <w:sz w:val="28"/>
          <w:szCs w:val="28"/>
        </w:rPr>
        <w:t xml:space="preserve"> We know that the Hebrews copied God’s Word given to Moses. They took meticulous effort to accurately copy these words (Sacred Scripture) onto vellum, parchment, papyri and parts of the text onto stone, metal objects and cloth.</w:t>
      </w:r>
      <w:r w:rsidR="00FF413F" w:rsidRPr="0030669D">
        <w:rPr>
          <w:rFonts w:cs="Times New Roman"/>
          <w:sz w:val="28"/>
          <w:szCs w:val="28"/>
        </w:rPr>
        <w:t xml:space="preserve"> However, there were times when God’s Word was not physically present in front of them. </w:t>
      </w:r>
      <w:r w:rsidR="00793AA6" w:rsidRPr="0030669D">
        <w:rPr>
          <w:rFonts w:cs="Times New Roman"/>
          <w:sz w:val="28"/>
          <w:szCs w:val="28"/>
        </w:rPr>
        <w:t>This is why God offered to change their hearts so He could direct their lives (Ezekiel 36, John 3). However, God waits for people to ask Him to change their heart</w:t>
      </w:r>
      <w:r w:rsidR="00D56D7B">
        <w:rPr>
          <w:rFonts w:cs="Times New Roman"/>
          <w:sz w:val="28"/>
          <w:szCs w:val="28"/>
        </w:rPr>
        <w:t>s</w:t>
      </w:r>
      <w:r w:rsidR="00793AA6" w:rsidRPr="0030669D">
        <w:rPr>
          <w:rFonts w:cs="Times New Roman"/>
          <w:sz w:val="28"/>
          <w:szCs w:val="28"/>
        </w:rPr>
        <w:t xml:space="preserve">.  </w:t>
      </w:r>
    </w:p>
    <w:p w14:paraId="778CAE19" w14:textId="7D9EEAD4" w:rsidR="00875158" w:rsidRPr="0030669D" w:rsidRDefault="00FF413F" w:rsidP="00ED2B52">
      <w:pPr>
        <w:spacing w:line="360" w:lineRule="auto"/>
        <w:ind w:left="0" w:firstLine="720"/>
        <w:rPr>
          <w:rFonts w:cs="Times New Roman"/>
          <w:sz w:val="28"/>
          <w:szCs w:val="28"/>
        </w:rPr>
      </w:pPr>
      <w:r w:rsidRPr="0030669D">
        <w:rPr>
          <w:rFonts w:cs="Times New Roman"/>
          <w:sz w:val="28"/>
          <w:szCs w:val="28"/>
        </w:rPr>
        <w:t>We</w:t>
      </w:r>
      <w:r w:rsidR="00A73C2D" w:rsidRPr="0030669D">
        <w:rPr>
          <w:rFonts w:cs="Times New Roman"/>
          <w:sz w:val="28"/>
          <w:szCs w:val="28"/>
        </w:rPr>
        <w:t>,</w:t>
      </w:r>
      <w:r w:rsidRPr="0030669D">
        <w:rPr>
          <w:rFonts w:cs="Times New Roman"/>
          <w:sz w:val="28"/>
          <w:szCs w:val="28"/>
        </w:rPr>
        <w:t xml:space="preserve"> too, as Believers, do not have God’s Word in a physical form with us all the time. However, we know God’s foundational message and way for our lives. We have </w:t>
      </w:r>
      <w:r w:rsidR="00793AA6" w:rsidRPr="0030669D">
        <w:rPr>
          <w:rFonts w:cs="Times New Roman"/>
          <w:sz w:val="28"/>
          <w:szCs w:val="28"/>
        </w:rPr>
        <w:t xml:space="preserve">not </w:t>
      </w:r>
      <w:r w:rsidRPr="0030669D">
        <w:rPr>
          <w:rFonts w:cs="Times New Roman"/>
          <w:sz w:val="28"/>
          <w:szCs w:val="28"/>
        </w:rPr>
        <w:t>memorize</w:t>
      </w:r>
      <w:r w:rsidR="00A73C2D" w:rsidRPr="0030669D">
        <w:rPr>
          <w:rFonts w:cs="Times New Roman"/>
          <w:sz w:val="28"/>
          <w:szCs w:val="28"/>
        </w:rPr>
        <w:t>d</w:t>
      </w:r>
      <w:r w:rsidRPr="0030669D">
        <w:rPr>
          <w:rFonts w:cs="Times New Roman"/>
          <w:sz w:val="28"/>
          <w:szCs w:val="28"/>
        </w:rPr>
        <w:t xml:space="preserve"> </w:t>
      </w:r>
      <w:r w:rsidR="00A73C2D" w:rsidRPr="0030669D">
        <w:rPr>
          <w:rFonts w:cs="Times New Roman"/>
          <w:sz w:val="28"/>
          <w:szCs w:val="28"/>
        </w:rPr>
        <w:t xml:space="preserve">the </w:t>
      </w:r>
      <w:r w:rsidRPr="0030669D">
        <w:rPr>
          <w:rFonts w:cs="Times New Roman"/>
          <w:sz w:val="28"/>
          <w:szCs w:val="28"/>
        </w:rPr>
        <w:t>literal word-for-word text. I mean how many ways can you say. . .</w:t>
      </w:r>
      <w:r w:rsidR="00ED2B52" w:rsidRPr="0030669D">
        <w:rPr>
          <w:rFonts w:cs="Times New Roman"/>
          <w:sz w:val="28"/>
          <w:szCs w:val="28"/>
        </w:rPr>
        <w:t xml:space="preserve"> </w:t>
      </w:r>
      <w:r w:rsidR="00A73C2D" w:rsidRPr="0030669D">
        <w:rPr>
          <w:rFonts w:cs="Times New Roman"/>
          <w:sz w:val="28"/>
          <w:szCs w:val="28"/>
        </w:rPr>
        <w:t>“</w:t>
      </w:r>
      <w:r w:rsidR="00D36B97" w:rsidRPr="0030669D">
        <w:rPr>
          <w:rFonts w:cs="Times New Roman"/>
          <w:sz w:val="28"/>
          <w:szCs w:val="28"/>
        </w:rPr>
        <w:t>God is love</w:t>
      </w:r>
      <w:r w:rsidR="00A73C2D" w:rsidRPr="0030669D">
        <w:rPr>
          <w:rFonts w:cs="Times New Roman"/>
          <w:sz w:val="28"/>
          <w:szCs w:val="28"/>
        </w:rPr>
        <w:t>,</w:t>
      </w:r>
      <w:r w:rsidR="00D36B97" w:rsidRPr="0030669D">
        <w:rPr>
          <w:rFonts w:cs="Times New Roman"/>
          <w:sz w:val="28"/>
          <w:szCs w:val="28"/>
        </w:rPr>
        <w:t xml:space="preserve"> and we are created in His image to </w:t>
      </w:r>
      <w:r w:rsidRPr="0030669D">
        <w:rPr>
          <w:rFonts w:cs="Times New Roman"/>
          <w:sz w:val="28"/>
          <w:szCs w:val="28"/>
        </w:rPr>
        <w:t xml:space="preserve">love </w:t>
      </w:r>
      <w:r w:rsidR="00D36B97" w:rsidRPr="0030669D">
        <w:rPr>
          <w:rFonts w:cs="Times New Roman"/>
          <w:sz w:val="28"/>
          <w:szCs w:val="28"/>
        </w:rPr>
        <w:t>Him</w:t>
      </w:r>
      <w:r w:rsidRPr="0030669D">
        <w:rPr>
          <w:rFonts w:cs="Times New Roman"/>
          <w:sz w:val="28"/>
          <w:szCs w:val="28"/>
        </w:rPr>
        <w:t xml:space="preserve"> with all our heart and mind and love our neighbor</w:t>
      </w:r>
      <w:r w:rsidR="00061827" w:rsidRPr="0030669D">
        <w:rPr>
          <w:rFonts w:cs="Times New Roman"/>
          <w:sz w:val="28"/>
          <w:szCs w:val="28"/>
        </w:rPr>
        <w:t xml:space="preserve">.” </w:t>
      </w:r>
      <w:r w:rsidR="00C423C9" w:rsidRPr="0030669D">
        <w:rPr>
          <w:rFonts w:cs="Times New Roman"/>
          <w:sz w:val="28"/>
          <w:szCs w:val="28"/>
        </w:rPr>
        <w:t>And with our humility to God</w:t>
      </w:r>
      <w:r w:rsidR="00875158" w:rsidRPr="0030669D">
        <w:rPr>
          <w:rFonts w:cs="Times New Roman"/>
          <w:sz w:val="28"/>
          <w:szCs w:val="28"/>
        </w:rPr>
        <w:t>,</w:t>
      </w:r>
      <w:r w:rsidR="00C423C9" w:rsidRPr="0030669D">
        <w:rPr>
          <w:rFonts w:cs="Times New Roman"/>
          <w:sz w:val="28"/>
          <w:szCs w:val="28"/>
        </w:rPr>
        <w:t xml:space="preserve"> we are given access to His Holy Spirit power to follow His teachings. </w:t>
      </w:r>
    </w:p>
    <w:p w14:paraId="6AFFE83F" w14:textId="5C99872F" w:rsidR="00086241" w:rsidRPr="0030669D" w:rsidRDefault="00875158" w:rsidP="00ED2B52">
      <w:pPr>
        <w:spacing w:line="360" w:lineRule="auto"/>
        <w:ind w:left="0" w:firstLine="720"/>
        <w:rPr>
          <w:rFonts w:cs="Times New Roman"/>
          <w:sz w:val="28"/>
          <w:szCs w:val="28"/>
        </w:rPr>
      </w:pPr>
      <w:r w:rsidRPr="0030669D">
        <w:rPr>
          <w:rFonts w:cs="Times New Roman"/>
          <w:sz w:val="28"/>
          <w:szCs w:val="28"/>
        </w:rPr>
        <w:t xml:space="preserve">However, we need to know that there are those </w:t>
      </w:r>
      <w:r w:rsidR="00C423C9" w:rsidRPr="0030669D">
        <w:rPr>
          <w:rFonts w:cs="Times New Roman"/>
          <w:sz w:val="28"/>
          <w:szCs w:val="28"/>
        </w:rPr>
        <w:t>who claim they love God but li</w:t>
      </w:r>
      <w:r w:rsidR="00A73C2D" w:rsidRPr="0030669D">
        <w:rPr>
          <w:rFonts w:cs="Times New Roman"/>
          <w:sz w:val="28"/>
          <w:szCs w:val="28"/>
        </w:rPr>
        <w:t>v</w:t>
      </w:r>
      <w:r w:rsidR="00C423C9" w:rsidRPr="0030669D">
        <w:rPr>
          <w:rFonts w:cs="Times New Roman"/>
          <w:sz w:val="28"/>
          <w:szCs w:val="28"/>
        </w:rPr>
        <w:t xml:space="preserve">e contrary to His plan for </w:t>
      </w:r>
      <w:r w:rsidRPr="0030669D">
        <w:rPr>
          <w:rFonts w:cs="Times New Roman"/>
          <w:sz w:val="28"/>
          <w:szCs w:val="28"/>
        </w:rPr>
        <w:t>their</w:t>
      </w:r>
      <w:r w:rsidR="00C423C9" w:rsidRPr="0030669D">
        <w:rPr>
          <w:rFonts w:cs="Times New Roman"/>
          <w:sz w:val="28"/>
          <w:szCs w:val="28"/>
        </w:rPr>
        <w:t xml:space="preserve"> lives</w:t>
      </w:r>
      <w:r w:rsidRPr="0030669D">
        <w:rPr>
          <w:rFonts w:cs="Times New Roman"/>
          <w:sz w:val="28"/>
          <w:szCs w:val="28"/>
        </w:rPr>
        <w:t xml:space="preserve"> and His</w:t>
      </w:r>
      <w:r w:rsidR="00C423C9" w:rsidRPr="0030669D">
        <w:rPr>
          <w:rFonts w:cs="Times New Roman"/>
          <w:sz w:val="28"/>
          <w:szCs w:val="28"/>
        </w:rPr>
        <w:t xml:space="preserve"> Truth for all people. </w:t>
      </w:r>
      <w:r w:rsidRPr="0030669D">
        <w:rPr>
          <w:rFonts w:cs="Times New Roman"/>
          <w:sz w:val="28"/>
          <w:szCs w:val="28"/>
        </w:rPr>
        <w:t>Th</w:t>
      </w:r>
      <w:r w:rsidR="00C423C9" w:rsidRPr="0030669D">
        <w:rPr>
          <w:rFonts w:cs="Times New Roman"/>
          <w:sz w:val="28"/>
          <w:szCs w:val="28"/>
        </w:rPr>
        <w:t xml:space="preserve">ese </w:t>
      </w:r>
      <w:r w:rsidRPr="0030669D">
        <w:rPr>
          <w:rFonts w:cs="Times New Roman"/>
          <w:sz w:val="28"/>
          <w:szCs w:val="28"/>
        </w:rPr>
        <w:t xml:space="preserve">“false claimers” </w:t>
      </w:r>
      <w:r w:rsidR="00C423C9" w:rsidRPr="0030669D">
        <w:rPr>
          <w:rFonts w:cs="Times New Roman"/>
          <w:sz w:val="28"/>
          <w:szCs w:val="28"/>
        </w:rPr>
        <w:t>are liars</w:t>
      </w:r>
      <w:r w:rsidR="00A73C2D" w:rsidRPr="0030669D">
        <w:rPr>
          <w:rFonts w:cs="Times New Roman"/>
          <w:sz w:val="28"/>
          <w:szCs w:val="28"/>
        </w:rPr>
        <w:t>,</w:t>
      </w:r>
      <w:r w:rsidR="00C423C9" w:rsidRPr="0030669D">
        <w:rPr>
          <w:rFonts w:cs="Times New Roman"/>
          <w:sz w:val="28"/>
          <w:szCs w:val="28"/>
        </w:rPr>
        <w:t xml:space="preserve"> and they have not humbled themselves to God. These people are destructive to human li</w:t>
      </w:r>
      <w:r w:rsidR="00A73C2D" w:rsidRPr="0030669D">
        <w:rPr>
          <w:rFonts w:cs="Times New Roman"/>
          <w:sz w:val="28"/>
          <w:szCs w:val="28"/>
        </w:rPr>
        <w:t>v</w:t>
      </w:r>
      <w:r w:rsidR="00C423C9" w:rsidRPr="0030669D">
        <w:rPr>
          <w:rFonts w:cs="Times New Roman"/>
          <w:sz w:val="28"/>
          <w:szCs w:val="28"/>
        </w:rPr>
        <w:t>e</w:t>
      </w:r>
      <w:r w:rsidR="00A73C2D" w:rsidRPr="0030669D">
        <w:rPr>
          <w:rFonts w:cs="Times New Roman"/>
          <w:sz w:val="28"/>
          <w:szCs w:val="28"/>
        </w:rPr>
        <w:t>s</w:t>
      </w:r>
      <w:r w:rsidR="00C423C9" w:rsidRPr="0030669D">
        <w:rPr>
          <w:rFonts w:cs="Times New Roman"/>
          <w:sz w:val="28"/>
          <w:szCs w:val="28"/>
        </w:rPr>
        <w:t xml:space="preserve"> who commit atrocities upon others. The</w:t>
      </w:r>
      <w:r w:rsidR="00A73C2D" w:rsidRPr="0030669D">
        <w:rPr>
          <w:rFonts w:cs="Times New Roman"/>
          <w:sz w:val="28"/>
          <w:szCs w:val="28"/>
        </w:rPr>
        <w:t>y</w:t>
      </w:r>
      <w:r w:rsidR="00C423C9" w:rsidRPr="0030669D">
        <w:rPr>
          <w:rFonts w:cs="Times New Roman"/>
          <w:sz w:val="28"/>
          <w:szCs w:val="28"/>
        </w:rPr>
        <w:t xml:space="preserve"> are self-consumed with abusive pride, whos</w:t>
      </w:r>
      <w:r w:rsidR="00A73C2D" w:rsidRPr="0030669D">
        <w:rPr>
          <w:rFonts w:cs="Times New Roman"/>
          <w:sz w:val="28"/>
          <w:szCs w:val="28"/>
        </w:rPr>
        <w:t>e</w:t>
      </w:r>
      <w:r w:rsidR="00C423C9" w:rsidRPr="0030669D">
        <w:rPr>
          <w:rFonts w:cs="Times New Roman"/>
          <w:sz w:val="28"/>
          <w:szCs w:val="28"/>
        </w:rPr>
        <w:t xml:space="preserve"> heart makes evil plans </w:t>
      </w:r>
      <w:r w:rsidR="00FE05F5" w:rsidRPr="0030669D">
        <w:rPr>
          <w:rFonts w:cs="Times New Roman"/>
          <w:sz w:val="28"/>
          <w:szCs w:val="28"/>
        </w:rPr>
        <w:t xml:space="preserve">as they seek </w:t>
      </w:r>
      <w:r w:rsidR="00C423C9" w:rsidRPr="0030669D">
        <w:rPr>
          <w:rFonts w:cs="Times New Roman"/>
          <w:sz w:val="28"/>
          <w:szCs w:val="28"/>
        </w:rPr>
        <w:t xml:space="preserve">to hurt </w:t>
      </w:r>
      <w:r w:rsidR="00FE05F5" w:rsidRPr="0030669D">
        <w:rPr>
          <w:rFonts w:cs="Times New Roman"/>
          <w:sz w:val="28"/>
          <w:szCs w:val="28"/>
        </w:rPr>
        <w:t>the innocent. . .for</w:t>
      </w:r>
      <w:r w:rsidR="00C423C9" w:rsidRPr="0030669D">
        <w:rPr>
          <w:rFonts w:cs="Times New Roman"/>
          <w:sz w:val="28"/>
          <w:szCs w:val="28"/>
        </w:rPr>
        <w:t xml:space="preserve"> they find joy in doing evil</w:t>
      </w:r>
      <w:r w:rsidR="00FE05F5" w:rsidRPr="0030669D">
        <w:rPr>
          <w:rFonts w:cs="Times New Roman"/>
          <w:sz w:val="28"/>
          <w:szCs w:val="28"/>
        </w:rPr>
        <w:t xml:space="preserve">, they lie about God and eagerly seek to create disunity and hardship for others. </w:t>
      </w:r>
      <w:r w:rsidR="00C423C9" w:rsidRPr="0030669D">
        <w:rPr>
          <w:rFonts w:cs="Times New Roman"/>
          <w:sz w:val="28"/>
          <w:szCs w:val="28"/>
        </w:rPr>
        <w:t xml:space="preserve"> </w:t>
      </w:r>
    </w:p>
    <w:p w14:paraId="767D99C4" w14:textId="77777777" w:rsidR="0030351F" w:rsidRPr="0030669D" w:rsidRDefault="00875158" w:rsidP="00875158">
      <w:pPr>
        <w:spacing w:line="360" w:lineRule="auto"/>
        <w:ind w:left="0" w:firstLine="720"/>
        <w:rPr>
          <w:rFonts w:cs="Times New Roman"/>
          <w:sz w:val="28"/>
          <w:szCs w:val="28"/>
        </w:rPr>
      </w:pPr>
      <w:r w:rsidRPr="0030669D">
        <w:rPr>
          <w:rFonts w:cs="Times New Roman"/>
          <w:sz w:val="28"/>
          <w:szCs w:val="28"/>
        </w:rPr>
        <w:t xml:space="preserve">God does provide guidance and </w:t>
      </w:r>
      <w:r w:rsidR="0030351F" w:rsidRPr="0030669D">
        <w:rPr>
          <w:rFonts w:cs="Times New Roman"/>
          <w:sz w:val="28"/>
          <w:szCs w:val="28"/>
        </w:rPr>
        <w:t>warnings not to do destructive things</w:t>
      </w:r>
      <w:r w:rsidR="00ED2B52" w:rsidRPr="0030669D">
        <w:rPr>
          <w:rFonts w:cs="Times New Roman"/>
          <w:sz w:val="28"/>
          <w:szCs w:val="28"/>
        </w:rPr>
        <w:t xml:space="preserve"> to oursel</w:t>
      </w:r>
      <w:r w:rsidRPr="0030669D">
        <w:rPr>
          <w:rFonts w:cs="Times New Roman"/>
          <w:sz w:val="28"/>
          <w:szCs w:val="28"/>
        </w:rPr>
        <w:t xml:space="preserve">ves </w:t>
      </w:r>
      <w:r w:rsidR="00ED2B52" w:rsidRPr="0030669D">
        <w:rPr>
          <w:rFonts w:cs="Times New Roman"/>
          <w:sz w:val="28"/>
          <w:szCs w:val="28"/>
        </w:rPr>
        <w:t xml:space="preserve">and others. </w:t>
      </w:r>
      <w:r w:rsidR="0030351F" w:rsidRPr="0030669D">
        <w:rPr>
          <w:rFonts w:cs="Times New Roman"/>
          <w:sz w:val="28"/>
          <w:szCs w:val="28"/>
        </w:rPr>
        <w:t xml:space="preserve"> </w:t>
      </w:r>
    </w:p>
    <w:p w14:paraId="4B80EF29" w14:textId="77777777" w:rsidR="00061827" w:rsidRPr="0030669D" w:rsidRDefault="00061827" w:rsidP="00875158">
      <w:pPr>
        <w:spacing w:line="360" w:lineRule="auto"/>
        <w:ind w:left="0" w:firstLine="0"/>
        <w:rPr>
          <w:rFonts w:cs="Times New Roman"/>
          <w:sz w:val="28"/>
          <w:szCs w:val="28"/>
        </w:rPr>
      </w:pPr>
      <w:r w:rsidRPr="0030669D">
        <w:rPr>
          <w:rFonts w:cs="Times New Roman"/>
          <w:sz w:val="28"/>
          <w:szCs w:val="28"/>
        </w:rPr>
        <w:t xml:space="preserve">     </w:t>
      </w:r>
      <w:r w:rsidR="00ED2B52" w:rsidRPr="0030669D">
        <w:rPr>
          <w:rFonts w:cs="Times New Roman"/>
          <w:sz w:val="28"/>
          <w:szCs w:val="28"/>
        </w:rPr>
        <w:tab/>
      </w:r>
      <w:r w:rsidRPr="0030669D">
        <w:rPr>
          <w:rFonts w:cs="Times New Roman"/>
          <w:sz w:val="28"/>
          <w:szCs w:val="28"/>
        </w:rPr>
        <w:t xml:space="preserve">Do not steal, do not murder, do not hate, do not lie, honor your parents, to not be jealous of your neighbor’s stuff. Do not desire for your neighbor’s spouse, set a day aside to worship God and rest. Do not worship false gods. </w:t>
      </w:r>
    </w:p>
    <w:p w14:paraId="2C63D495" w14:textId="77777777" w:rsidR="0030351F" w:rsidRPr="0030669D" w:rsidRDefault="00061827" w:rsidP="00875158">
      <w:pPr>
        <w:spacing w:line="360" w:lineRule="auto"/>
        <w:ind w:left="0" w:firstLine="0"/>
        <w:rPr>
          <w:rFonts w:cs="Times New Roman"/>
          <w:sz w:val="28"/>
          <w:szCs w:val="28"/>
        </w:rPr>
      </w:pPr>
      <w:r w:rsidRPr="0030669D">
        <w:rPr>
          <w:rFonts w:cs="Times New Roman"/>
          <w:sz w:val="28"/>
          <w:szCs w:val="28"/>
        </w:rPr>
        <w:t xml:space="preserve">Do not run with people who are gossips, liars, frauds, and who live </w:t>
      </w:r>
      <w:r w:rsidR="0030351F" w:rsidRPr="0030669D">
        <w:rPr>
          <w:rFonts w:cs="Times New Roman"/>
          <w:sz w:val="28"/>
          <w:szCs w:val="28"/>
        </w:rPr>
        <w:t xml:space="preserve">licentious lives, who are immoral, impure, and pursue sensual desires like. . .idolatry, sorcery, enmities, strife, jealousy, outbursts of anger, disputes, dissensions, factions, who are envying, drunkards, carousing. </w:t>
      </w:r>
    </w:p>
    <w:p w14:paraId="0CDF260F" w14:textId="60342811" w:rsidR="0030351F" w:rsidRPr="0030669D" w:rsidRDefault="00ED2B52" w:rsidP="00AF6727">
      <w:pPr>
        <w:spacing w:line="360" w:lineRule="auto"/>
        <w:ind w:left="0" w:firstLine="720"/>
        <w:rPr>
          <w:rFonts w:cs="Times New Roman"/>
          <w:sz w:val="28"/>
          <w:szCs w:val="28"/>
        </w:rPr>
      </w:pPr>
      <w:r w:rsidRPr="0030669D">
        <w:rPr>
          <w:rFonts w:cs="Times New Roman"/>
          <w:sz w:val="28"/>
          <w:szCs w:val="28"/>
        </w:rPr>
        <w:t xml:space="preserve">Conversely, we are called by God to humble ourselves to His Holy </w:t>
      </w:r>
      <w:r w:rsidR="004F3947" w:rsidRPr="0030669D">
        <w:rPr>
          <w:rFonts w:cs="Times New Roman"/>
          <w:sz w:val="28"/>
          <w:szCs w:val="28"/>
        </w:rPr>
        <w:t>S</w:t>
      </w:r>
      <w:r w:rsidRPr="0030669D">
        <w:rPr>
          <w:rFonts w:cs="Times New Roman"/>
          <w:sz w:val="28"/>
          <w:szCs w:val="28"/>
        </w:rPr>
        <w:t>pirit enabling</w:t>
      </w:r>
      <w:r w:rsidR="009236D2" w:rsidRPr="0030669D">
        <w:rPr>
          <w:rFonts w:cs="Times New Roman"/>
          <w:sz w:val="28"/>
          <w:szCs w:val="28"/>
        </w:rPr>
        <w:t>/empowering</w:t>
      </w:r>
      <w:r w:rsidRPr="0030669D">
        <w:rPr>
          <w:rFonts w:cs="Times New Roman"/>
          <w:sz w:val="28"/>
          <w:szCs w:val="28"/>
        </w:rPr>
        <w:t xml:space="preserve"> us to live in and with His </w:t>
      </w:r>
      <w:r w:rsidR="0030351F" w:rsidRPr="0030669D">
        <w:rPr>
          <w:rFonts w:cs="Times New Roman"/>
          <w:sz w:val="28"/>
          <w:szCs w:val="28"/>
        </w:rPr>
        <w:t>love, joy, peace, patience, kindness, goodness, faithfulness,</w:t>
      </w:r>
      <w:r w:rsidRPr="0030669D">
        <w:rPr>
          <w:rFonts w:cs="Times New Roman"/>
          <w:sz w:val="28"/>
          <w:szCs w:val="28"/>
        </w:rPr>
        <w:t xml:space="preserve"> </w:t>
      </w:r>
      <w:r w:rsidR="0030351F" w:rsidRPr="0030669D">
        <w:rPr>
          <w:rFonts w:cs="Times New Roman"/>
          <w:sz w:val="28"/>
          <w:szCs w:val="28"/>
        </w:rPr>
        <w:t>gentleness, self-control</w:t>
      </w:r>
      <w:r w:rsidRPr="0030669D">
        <w:rPr>
          <w:rFonts w:cs="Times New Roman"/>
          <w:sz w:val="28"/>
          <w:szCs w:val="28"/>
        </w:rPr>
        <w:t xml:space="preserve"> of which there is no greater power</w:t>
      </w:r>
      <w:r w:rsidR="0030351F" w:rsidRPr="0030669D">
        <w:rPr>
          <w:rFonts w:cs="Times New Roman"/>
          <w:sz w:val="28"/>
          <w:szCs w:val="28"/>
        </w:rPr>
        <w:t>.</w:t>
      </w:r>
      <w:r w:rsidRPr="0030669D">
        <w:rPr>
          <w:rFonts w:cs="Times New Roman"/>
          <w:sz w:val="28"/>
          <w:szCs w:val="28"/>
        </w:rPr>
        <w:t xml:space="preserve"> All these empower us to be forgiving, merciful, gentle, giving and respectful of others. </w:t>
      </w:r>
    </w:p>
    <w:p w14:paraId="67C3BD54" w14:textId="57C32721" w:rsidR="00895E5F" w:rsidRPr="0030669D" w:rsidRDefault="00895E5F" w:rsidP="000412CE">
      <w:pPr>
        <w:spacing w:line="360" w:lineRule="auto"/>
        <w:ind w:left="0" w:firstLine="720"/>
        <w:rPr>
          <w:rFonts w:cs="Times New Roman"/>
          <w:sz w:val="28"/>
          <w:szCs w:val="28"/>
        </w:rPr>
      </w:pPr>
      <w:r w:rsidRPr="0030669D">
        <w:rPr>
          <w:rFonts w:cs="Times New Roman"/>
          <w:sz w:val="28"/>
          <w:szCs w:val="28"/>
        </w:rPr>
        <w:t xml:space="preserve">We can see that </w:t>
      </w:r>
      <w:r w:rsidR="000412CE" w:rsidRPr="0030669D">
        <w:rPr>
          <w:rFonts w:cs="Times New Roman"/>
          <w:sz w:val="28"/>
          <w:szCs w:val="28"/>
        </w:rPr>
        <w:t>there is nothing complicated about God’s intent for humanity. Regardless of what language you convey God’s foundational intent for our lives</w:t>
      </w:r>
      <w:r w:rsidR="004F3947" w:rsidRPr="0030669D">
        <w:rPr>
          <w:rFonts w:cs="Times New Roman"/>
          <w:sz w:val="28"/>
          <w:szCs w:val="28"/>
        </w:rPr>
        <w:t>,</w:t>
      </w:r>
      <w:r w:rsidR="000412CE" w:rsidRPr="0030669D">
        <w:rPr>
          <w:rFonts w:cs="Times New Roman"/>
          <w:sz w:val="28"/>
          <w:szCs w:val="28"/>
        </w:rPr>
        <w:t xml:space="preserve"> it is simple. The challenge is that people tend to over-think God and make His plan for their lives more complicated than it is. </w:t>
      </w:r>
    </w:p>
    <w:p w14:paraId="5B431BFA" w14:textId="297C10EB" w:rsidR="00D66F5A" w:rsidRPr="0030669D" w:rsidRDefault="00D66F5A" w:rsidP="000412CE">
      <w:pPr>
        <w:spacing w:line="360" w:lineRule="auto"/>
        <w:ind w:left="0" w:firstLine="720"/>
        <w:rPr>
          <w:rFonts w:cs="Times New Roman"/>
          <w:b/>
          <w:bCs/>
          <w:sz w:val="28"/>
          <w:szCs w:val="28"/>
        </w:rPr>
      </w:pPr>
      <w:r w:rsidRPr="0030669D">
        <w:rPr>
          <w:rFonts w:cs="Times New Roman"/>
          <w:b/>
          <w:bCs/>
          <w:sz w:val="28"/>
          <w:szCs w:val="28"/>
        </w:rPr>
        <w:t xml:space="preserve">Rejecting God and His Truth that is </w:t>
      </w:r>
      <w:r w:rsidR="004F3947" w:rsidRPr="0030669D">
        <w:rPr>
          <w:rFonts w:cs="Times New Roman"/>
          <w:b/>
          <w:bCs/>
          <w:sz w:val="28"/>
          <w:szCs w:val="28"/>
        </w:rPr>
        <w:t>E</w:t>
      </w:r>
      <w:r w:rsidRPr="0030669D">
        <w:rPr>
          <w:rFonts w:cs="Times New Roman"/>
          <w:b/>
          <w:bCs/>
          <w:sz w:val="28"/>
          <w:szCs w:val="28"/>
        </w:rPr>
        <w:t xml:space="preserve">vident in the </w:t>
      </w:r>
      <w:r w:rsidR="004F3947" w:rsidRPr="0030669D">
        <w:rPr>
          <w:rFonts w:cs="Times New Roman"/>
          <w:b/>
          <w:bCs/>
          <w:sz w:val="28"/>
          <w:szCs w:val="28"/>
        </w:rPr>
        <w:t>C</w:t>
      </w:r>
      <w:r w:rsidRPr="0030669D">
        <w:rPr>
          <w:rFonts w:cs="Times New Roman"/>
          <w:b/>
          <w:bCs/>
          <w:sz w:val="28"/>
          <w:szCs w:val="28"/>
        </w:rPr>
        <w:t xml:space="preserve">reation </w:t>
      </w:r>
    </w:p>
    <w:p w14:paraId="38952534" w14:textId="35272A94" w:rsidR="00C9503F" w:rsidRPr="0030669D" w:rsidRDefault="00D66F5A" w:rsidP="00C9503F">
      <w:pPr>
        <w:spacing w:line="360" w:lineRule="auto"/>
        <w:ind w:left="0" w:firstLine="720"/>
        <w:rPr>
          <w:rFonts w:ascii="Arial" w:hAnsi="Arial" w:cs="Arial"/>
          <w:sz w:val="28"/>
          <w:szCs w:val="28"/>
        </w:rPr>
      </w:pPr>
      <w:r w:rsidRPr="0030669D">
        <w:rPr>
          <w:rFonts w:cs="Times New Roman"/>
          <w:sz w:val="28"/>
          <w:szCs w:val="28"/>
        </w:rPr>
        <w:t xml:space="preserve">A case can be made that the failings of the State Dark Age Church led to the era of Enlightenment and Reason. The false representation of God and His Word gave the perception that people could do better on their own without God managing their lives. I see the highpoint of the State Church hypocrisy and lunacy was when there were three claimants to the head </w:t>
      </w:r>
      <w:r w:rsidR="004F3947" w:rsidRPr="0030669D">
        <w:rPr>
          <w:rFonts w:cs="Times New Roman"/>
          <w:sz w:val="28"/>
          <w:szCs w:val="28"/>
        </w:rPr>
        <w:t xml:space="preserve">of </w:t>
      </w:r>
      <w:r w:rsidRPr="0030669D">
        <w:rPr>
          <w:rFonts w:cs="Times New Roman"/>
          <w:sz w:val="28"/>
          <w:szCs w:val="28"/>
        </w:rPr>
        <w:t>the State Church</w:t>
      </w:r>
      <w:r w:rsidR="004F3947" w:rsidRPr="0030669D">
        <w:rPr>
          <w:rFonts w:cs="Times New Roman"/>
          <w:sz w:val="28"/>
          <w:szCs w:val="28"/>
        </w:rPr>
        <w:t>,</w:t>
      </w:r>
      <w:r w:rsidRPr="0030669D">
        <w:rPr>
          <w:rFonts w:cs="Times New Roman"/>
          <w:sz w:val="28"/>
          <w:szCs w:val="28"/>
        </w:rPr>
        <w:t xml:space="preserve"> and they all excommunicated each other</w:t>
      </w:r>
      <w:r w:rsidR="00C9503F" w:rsidRPr="0030669D">
        <w:rPr>
          <w:rFonts w:cs="Times New Roman"/>
          <w:sz w:val="28"/>
          <w:szCs w:val="28"/>
        </w:rPr>
        <w:t xml:space="preserve"> (1377 A.D.)</w:t>
      </w:r>
      <w:r w:rsidRPr="0030669D">
        <w:rPr>
          <w:rFonts w:cs="Times New Roman"/>
          <w:sz w:val="28"/>
          <w:szCs w:val="28"/>
        </w:rPr>
        <w:t xml:space="preserve">. </w:t>
      </w:r>
      <w:r w:rsidR="00C9503F" w:rsidRPr="0030669D">
        <w:rPr>
          <w:rFonts w:cs="Times New Roman"/>
          <w:sz w:val="28"/>
          <w:szCs w:val="28"/>
        </w:rPr>
        <w:t xml:space="preserve"> See sermon from </w:t>
      </w:r>
      <w:r w:rsidR="00C9503F" w:rsidRPr="0030669D">
        <w:rPr>
          <w:rFonts w:ascii="Arial" w:hAnsi="Arial" w:cs="Arial"/>
          <w:sz w:val="28"/>
          <w:szCs w:val="28"/>
        </w:rPr>
        <w:t xml:space="preserve">Round Top Church Christian Fellowship, “Christ – Head of the Heaven and Earth Church”, Colossians 1: 15-18, Pastor ~ Matthew Diehl, July 31th, In the Year of Our Lord - (Anno Domini A.D.) 2022  </w:t>
      </w:r>
    </w:p>
    <w:p w14:paraId="4CC11E7F" w14:textId="2D9B769F" w:rsidR="00D66F5A" w:rsidRPr="0030669D" w:rsidRDefault="00C9503F" w:rsidP="00D66F5A">
      <w:pPr>
        <w:spacing w:line="360" w:lineRule="auto"/>
        <w:ind w:left="0" w:firstLine="720"/>
        <w:rPr>
          <w:rFonts w:cs="Times New Roman"/>
          <w:sz w:val="28"/>
          <w:szCs w:val="28"/>
        </w:rPr>
      </w:pPr>
      <w:r w:rsidRPr="0030669D">
        <w:rPr>
          <w:rFonts w:cs="Times New Roman"/>
          <w:sz w:val="28"/>
          <w:szCs w:val="28"/>
        </w:rPr>
        <w:t>So, in time, people surmised they could do better. Hence</w:t>
      </w:r>
      <w:r w:rsidR="004F3947" w:rsidRPr="0030669D">
        <w:rPr>
          <w:rFonts w:cs="Times New Roman"/>
          <w:sz w:val="28"/>
          <w:szCs w:val="28"/>
        </w:rPr>
        <w:t>,</w:t>
      </w:r>
      <w:r w:rsidRPr="0030669D">
        <w:rPr>
          <w:rFonts w:cs="Times New Roman"/>
          <w:sz w:val="28"/>
          <w:szCs w:val="28"/>
        </w:rPr>
        <w:t xml:space="preserve"> the Age of Enlightenment and Reason came. </w:t>
      </w:r>
    </w:p>
    <w:p w14:paraId="27BBC97A" w14:textId="280F977A" w:rsidR="0020783F" w:rsidRPr="0030669D" w:rsidRDefault="001100CB" w:rsidP="00D66F5A">
      <w:pPr>
        <w:spacing w:line="360" w:lineRule="auto"/>
        <w:ind w:left="0" w:firstLine="720"/>
        <w:rPr>
          <w:rFonts w:cs="Times New Roman"/>
          <w:sz w:val="28"/>
          <w:szCs w:val="28"/>
        </w:rPr>
      </w:pPr>
      <w:r w:rsidRPr="0030669D">
        <w:rPr>
          <w:rFonts w:cs="Times New Roman"/>
          <w:sz w:val="28"/>
          <w:szCs w:val="28"/>
        </w:rPr>
        <w:t xml:space="preserve">Since the </w:t>
      </w:r>
      <w:r w:rsidR="00D24EAB" w:rsidRPr="0030669D">
        <w:rPr>
          <w:rFonts w:cs="Times New Roman"/>
          <w:sz w:val="28"/>
          <w:szCs w:val="28"/>
        </w:rPr>
        <w:t>A</w:t>
      </w:r>
      <w:r w:rsidRPr="0030669D">
        <w:rPr>
          <w:rFonts w:cs="Times New Roman"/>
          <w:sz w:val="28"/>
          <w:szCs w:val="28"/>
        </w:rPr>
        <w:t>ge of Enlightenment and Reason (</w:t>
      </w:r>
      <w:r w:rsidR="00B06C43" w:rsidRPr="0030669D">
        <w:rPr>
          <w:rFonts w:cs="Times New Roman"/>
          <w:sz w:val="28"/>
          <w:szCs w:val="28"/>
        </w:rPr>
        <w:t xml:space="preserve">late </w:t>
      </w:r>
      <w:r w:rsidRPr="0030669D">
        <w:rPr>
          <w:rFonts w:cs="Times New Roman"/>
          <w:sz w:val="28"/>
          <w:szCs w:val="28"/>
        </w:rPr>
        <w:t>1700’s</w:t>
      </w:r>
      <w:r w:rsidR="00B06C43" w:rsidRPr="0030669D">
        <w:rPr>
          <w:rFonts w:cs="Times New Roman"/>
          <w:sz w:val="28"/>
          <w:szCs w:val="28"/>
        </w:rPr>
        <w:t xml:space="preserve"> – early 1800’s)</w:t>
      </w:r>
      <w:r w:rsidR="004F3947" w:rsidRPr="0030669D">
        <w:rPr>
          <w:rFonts w:cs="Times New Roman"/>
          <w:sz w:val="28"/>
          <w:szCs w:val="28"/>
        </w:rPr>
        <w:t>,</w:t>
      </w:r>
      <w:r w:rsidRPr="0030669D">
        <w:rPr>
          <w:rFonts w:cs="Times New Roman"/>
          <w:sz w:val="28"/>
          <w:szCs w:val="28"/>
        </w:rPr>
        <w:t xml:space="preserve"> there has been a challenge against God’s Word based upon the reasoning of men. </w:t>
      </w:r>
      <w:r w:rsidR="00FC239B" w:rsidRPr="0030669D">
        <w:rPr>
          <w:rFonts w:cs="Times New Roman"/>
          <w:sz w:val="28"/>
          <w:szCs w:val="28"/>
        </w:rPr>
        <w:t xml:space="preserve">Defining the age of Enlightenment in a general way. . . </w:t>
      </w:r>
    </w:p>
    <w:p w14:paraId="7932F8BC" w14:textId="23CACDDB" w:rsidR="00793AA6" w:rsidRPr="0030669D" w:rsidRDefault="00793AA6" w:rsidP="00793AA6">
      <w:pPr>
        <w:spacing w:line="360" w:lineRule="auto"/>
        <w:ind w:left="0" w:firstLine="0"/>
        <w:rPr>
          <w:rFonts w:cs="Times New Roman"/>
          <w:color w:val="0000FF"/>
          <w:sz w:val="28"/>
          <w:szCs w:val="28"/>
        </w:rPr>
      </w:pPr>
      <w:r w:rsidRPr="0030669D">
        <w:rPr>
          <w:rFonts w:cs="Times New Roman"/>
          <w:sz w:val="28"/>
          <w:szCs w:val="28"/>
        </w:rPr>
        <w:t>From online</w:t>
      </w:r>
      <w:r w:rsidRPr="0030669D">
        <w:rPr>
          <w:rFonts w:cs="Times New Roman"/>
          <w:color w:val="0000FF"/>
          <w:sz w:val="28"/>
          <w:szCs w:val="28"/>
        </w:rPr>
        <w:t>:</w:t>
      </w:r>
      <w:r w:rsidRPr="0030669D">
        <w:rPr>
          <w:color w:val="0000FF"/>
          <w:sz w:val="20"/>
          <w:szCs w:val="28"/>
        </w:rPr>
        <w:t xml:space="preserve"> </w:t>
      </w:r>
      <w:r w:rsidRPr="0030669D">
        <w:rPr>
          <w:rFonts w:cs="Times New Roman"/>
          <w:color w:val="0000FF"/>
          <w:sz w:val="28"/>
          <w:szCs w:val="28"/>
        </w:rPr>
        <w:t>https://en.wikipedia.org/wiki/Age_of_Enlightenment</w:t>
      </w:r>
    </w:p>
    <w:p w14:paraId="6A2D10E7" w14:textId="520B0F26" w:rsidR="00B06C43" w:rsidRPr="0030669D" w:rsidRDefault="00B06C43" w:rsidP="00B06C43">
      <w:pPr>
        <w:spacing w:line="360" w:lineRule="auto"/>
        <w:ind w:firstLine="0"/>
        <w:rPr>
          <w:rFonts w:ascii="Arial" w:hAnsi="Arial" w:cs="Arial"/>
          <w:sz w:val="28"/>
          <w:szCs w:val="28"/>
        </w:rPr>
      </w:pPr>
      <w:r w:rsidRPr="0030669D">
        <w:rPr>
          <w:rFonts w:ascii="Arial" w:hAnsi="Arial" w:cs="Arial"/>
          <w:szCs w:val="24"/>
        </w:rPr>
        <w:t>The Age of Enlightenment or the Enlightenment an intellectual and philosophical movement that dominated Europe in the 17th and 18th centuries. The Enlightenment included a range of ideas centered on the value of human happiness, the pursuit of knowledge obtained by means of reason and the evidence of the senses, and ideals such as natural law, liberty, progress, toleration, fraternity, constitutional government, and separation of church and</w:t>
      </w:r>
      <w:r w:rsidRPr="0030669D">
        <w:rPr>
          <w:rFonts w:ascii="Arial" w:hAnsi="Arial" w:cs="Arial"/>
          <w:sz w:val="28"/>
          <w:szCs w:val="28"/>
        </w:rPr>
        <w:t xml:space="preserve"> state.</w:t>
      </w:r>
    </w:p>
    <w:p w14:paraId="5DEE67FA" w14:textId="77777777" w:rsidR="0020783F" w:rsidRPr="0030669D" w:rsidRDefault="00B06C43" w:rsidP="00B06C43">
      <w:pPr>
        <w:spacing w:line="360" w:lineRule="auto"/>
        <w:ind w:firstLine="0"/>
        <w:rPr>
          <w:rFonts w:ascii="Arial" w:hAnsi="Arial" w:cs="Arial"/>
          <w:szCs w:val="24"/>
        </w:rPr>
      </w:pPr>
      <w:r w:rsidRPr="0030669D">
        <w:rPr>
          <w:rFonts w:ascii="Arial" w:hAnsi="Arial" w:cs="Arial"/>
          <w:szCs w:val="24"/>
        </w:rPr>
        <w:t>The Enlightenment was preceded by the Scientific Revolution and the work of Francis Bacon, John Locke, among others. Some date the beginning of the Enlightenment to the publication of René Descartes' Discourse on the Method in 1637, featuring his famous dictum, Cogito, ergo sum ("I think, therefore I am"). Others cite the publication of Isaac Newton's Principia Mathematica (1687) as the culmination of the Scientific Revolution and the beginning of the Enlightenment. European historians traditionally date its beginning with the death of Louis XIV of France in 1715 and its end with the 1789 outbreak of the French Revolution. Many historians now date the end of the Enlightenment as the start of the 19th century, with the latest proposed year being the death of Immanuel Kant in 1804.</w:t>
      </w:r>
    </w:p>
    <w:p w14:paraId="1AF8E995" w14:textId="77777777" w:rsidR="002D4034" w:rsidRPr="0030669D" w:rsidRDefault="00D96711" w:rsidP="00D96711">
      <w:pPr>
        <w:spacing w:line="360" w:lineRule="auto"/>
        <w:ind w:firstLine="0"/>
        <w:jc w:val="center"/>
        <w:rPr>
          <w:rFonts w:cs="Times New Roman"/>
          <w:b/>
          <w:bCs/>
          <w:sz w:val="28"/>
          <w:szCs w:val="28"/>
        </w:rPr>
      </w:pPr>
      <w:r w:rsidRPr="0030669D">
        <w:rPr>
          <w:rFonts w:cs="Times New Roman"/>
          <w:b/>
          <w:bCs/>
          <w:sz w:val="28"/>
          <w:szCs w:val="28"/>
        </w:rPr>
        <w:t>The Great Challenge – “</w:t>
      </w:r>
      <w:r w:rsidRPr="0030669D">
        <w:rPr>
          <w:rFonts w:cs="Times New Roman"/>
          <w:b/>
          <w:bCs/>
          <w:i/>
          <w:iCs/>
          <w:sz w:val="28"/>
          <w:szCs w:val="28"/>
        </w:rPr>
        <w:t>Straw Man</w:t>
      </w:r>
      <w:r w:rsidRPr="0030669D">
        <w:rPr>
          <w:rFonts w:cs="Times New Roman"/>
          <w:b/>
          <w:bCs/>
          <w:sz w:val="28"/>
          <w:szCs w:val="28"/>
        </w:rPr>
        <w:t>”</w:t>
      </w:r>
    </w:p>
    <w:p w14:paraId="5A25B2BF" w14:textId="780CBD42" w:rsidR="006733F5" w:rsidRPr="0030669D" w:rsidRDefault="002D4034" w:rsidP="002D4034">
      <w:pPr>
        <w:spacing w:line="360" w:lineRule="auto"/>
        <w:ind w:left="0" w:firstLine="720"/>
        <w:rPr>
          <w:rFonts w:cs="Times New Roman"/>
          <w:sz w:val="28"/>
          <w:szCs w:val="28"/>
        </w:rPr>
      </w:pPr>
      <w:r w:rsidRPr="0030669D">
        <w:rPr>
          <w:rFonts w:cs="Times New Roman"/>
          <w:sz w:val="28"/>
          <w:szCs w:val="28"/>
        </w:rPr>
        <w:t xml:space="preserve">We have all heard throughout our lives the basic challenge to the validity, accuracy and over-all truthfulness of the Bible. </w:t>
      </w:r>
      <w:r w:rsidR="00D96711" w:rsidRPr="0030669D">
        <w:rPr>
          <w:rFonts w:cs="Times New Roman"/>
          <w:sz w:val="28"/>
          <w:szCs w:val="28"/>
        </w:rPr>
        <w:t xml:space="preserve"> It is my opinion that t</w:t>
      </w:r>
      <w:r w:rsidRPr="0030669D">
        <w:rPr>
          <w:rFonts w:cs="Times New Roman"/>
          <w:sz w:val="28"/>
          <w:szCs w:val="28"/>
        </w:rPr>
        <w:t xml:space="preserve">he doubters and nay-sayers have framed their claim using a </w:t>
      </w:r>
      <w:r w:rsidRPr="0030669D">
        <w:rPr>
          <w:rFonts w:cs="Times New Roman"/>
          <w:i/>
          <w:iCs/>
          <w:sz w:val="28"/>
          <w:szCs w:val="28"/>
        </w:rPr>
        <w:t>straw</w:t>
      </w:r>
      <w:r w:rsidR="00F82021" w:rsidRPr="0030669D">
        <w:rPr>
          <w:rFonts w:cs="Times New Roman"/>
          <w:i/>
          <w:iCs/>
          <w:sz w:val="28"/>
          <w:szCs w:val="28"/>
        </w:rPr>
        <w:t xml:space="preserve"> </w:t>
      </w:r>
      <w:r w:rsidRPr="0030669D">
        <w:rPr>
          <w:rFonts w:cs="Times New Roman"/>
          <w:i/>
          <w:iCs/>
          <w:sz w:val="28"/>
          <w:szCs w:val="28"/>
        </w:rPr>
        <w:t>man</w:t>
      </w:r>
      <w:r w:rsidRPr="0030669D">
        <w:rPr>
          <w:rFonts w:cs="Times New Roman"/>
          <w:sz w:val="28"/>
          <w:szCs w:val="28"/>
        </w:rPr>
        <w:t xml:space="preserve"> debate tactic. </w:t>
      </w:r>
      <w:r w:rsidR="00D96711" w:rsidRPr="0030669D">
        <w:rPr>
          <w:rFonts w:cs="Times New Roman"/>
          <w:sz w:val="28"/>
          <w:szCs w:val="28"/>
        </w:rPr>
        <w:t xml:space="preserve">Regardless </w:t>
      </w:r>
      <w:r w:rsidR="004F3947" w:rsidRPr="0030669D">
        <w:rPr>
          <w:rFonts w:cs="Times New Roman"/>
          <w:sz w:val="28"/>
          <w:szCs w:val="28"/>
        </w:rPr>
        <w:t>o</w:t>
      </w:r>
      <w:r w:rsidR="00D96711" w:rsidRPr="0030669D">
        <w:rPr>
          <w:rFonts w:cs="Times New Roman"/>
          <w:sz w:val="28"/>
          <w:szCs w:val="28"/>
        </w:rPr>
        <w:t>f an inten</w:t>
      </w:r>
      <w:r w:rsidR="004F3947" w:rsidRPr="0030669D">
        <w:rPr>
          <w:rFonts w:cs="Times New Roman"/>
          <w:sz w:val="28"/>
          <w:szCs w:val="28"/>
        </w:rPr>
        <w:t>t</w:t>
      </w:r>
      <w:r w:rsidR="00D96711" w:rsidRPr="0030669D">
        <w:rPr>
          <w:rFonts w:cs="Times New Roman"/>
          <w:sz w:val="28"/>
          <w:szCs w:val="28"/>
        </w:rPr>
        <w:t xml:space="preserve"> to do this. . . it has still taken place. </w:t>
      </w:r>
      <w:r w:rsidRPr="0030669D">
        <w:rPr>
          <w:rFonts w:cs="Times New Roman"/>
          <w:sz w:val="28"/>
          <w:szCs w:val="28"/>
        </w:rPr>
        <w:t xml:space="preserve">In a debate when one side has little to stand or with little to no evidence, they create a </w:t>
      </w:r>
      <w:r w:rsidRPr="0030669D">
        <w:rPr>
          <w:rFonts w:cs="Times New Roman"/>
          <w:i/>
          <w:iCs/>
          <w:sz w:val="28"/>
          <w:szCs w:val="28"/>
        </w:rPr>
        <w:t>straw</w:t>
      </w:r>
      <w:r w:rsidR="00F82021" w:rsidRPr="0030669D">
        <w:rPr>
          <w:rFonts w:cs="Times New Roman"/>
          <w:i/>
          <w:iCs/>
          <w:sz w:val="28"/>
          <w:szCs w:val="28"/>
        </w:rPr>
        <w:t xml:space="preserve"> </w:t>
      </w:r>
      <w:r w:rsidRPr="0030669D">
        <w:rPr>
          <w:rFonts w:cs="Times New Roman"/>
          <w:i/>
          <w:iCs/>
          <w:sz w:val="28"/>
          <w:szCs w:val="28"/>
        </w:rPr>
        <w:t>man</w:t>
      </w:r>
      <w:r w:rsidRPr="0030669D">
        <w:rPr>
          <w:rFonts w:cs="Times New Roman"/>
          <w:sz w:val="28"/>
          <w:szCs w:val="28"/>
        </w:rPr>
        <w:t xml:space="preserve"> to assign to their opponent. The </w:t>
      </w:r>
      <w:r w:rsidRPr="0030669D">
        <w:rPr>
          <w:rFonts w:cs="Times New Roman"/>
          <w:i/>
          <w:iCs/>
          <w:sz w:val="28"/>
          <w:szCs w:val="28"/>
        </w:rPr>
        <w:t>straw</w:t>
      </w:r>
      <w:r w:rsidR="00F82021" w:rsidRPr="0030669D">
        <w:rPr>
          <w:rFonts w:cs="Times New Roman"/>
          <w:i/>
          <w:iCs/>
          <w:sz w:val="28"/>
          <w:szCs w:val="28"/>
        </w:rPr>
        <w:t xml:space="preserve"> </w:t>
      </w:r>
      <w:r w:rsidRPr="0030669D">
        <w:rPr>
          <w:rFonts w:cs="Times New Roman"/>
          <w:i/>
          <w:iCs/>
          <w:sz w:val="28"/>
          <w:szCs w:val="28"/>
        </w:rPr>
        <w:t>man</w:t>
      </w:r>
      <w:r w:rsidRPr="0030669D">
        <w:rPr>
          <w:rFonts w:cs="Times New Roman"/>
          <w:sz w:val="28"/>
          <w:szCs w:val="28"/>
        </w:rPr>
        <w:t xml:space="preserve"> is not real</w:t>
      </w:r>
      <w:r w:rsidR="004F3947" w:rsidRPr="0030669D">
        <w:rPr>
          <w:rFonts w:cs="Times New Roman"/>
          <w:sz w:val="28"/>
          <w:szCs w:val="28"/>
        </w:rPr>
        <w:t>,</w:t>
      </w:r>
      <w:r w:rsidRPr="0030669D">
        <w:rPr>
          <w:rFonts w:cs="Times New Roman"/>
          <w:sz w:val="28"/>
          <w:szCs w:val="28"/>
        </w:rPr>
        <w:t xml:space="preserve"> but the debater attempts to persuade the audience that their opponent is the </w:t>
      </w:r>
      <w:r w:rsidRPr="0030669D">
        <w:rPr>
          <w:rFonts w:cs="Times New Roman"/>
          <w:i/>
          <w:iCs/>
          <w:sz w:val="28"/>
          <w:szCs w:val="28"/>
        </w:rPr>
        <w:t>straw</w:t>
      </w:r>
      <w:r w:rsidR="00F82021" w:rsidRPr="0030669D">
        <w:rPr>
          <w:rFonts w:cs="Times New Roman"/>
          <w:i/>
          <w:iCs/>
          <w:sz w:val="28"/>
          <w:szCs w:val="28"/>
        </w:rPr>
        <w:t xml:space="preserve"> </w:t>
      </w:r>
      <w:r w:rsidRPr="0030669D">
        <w:rPr>
          <w:rFonts w:cs="Times New Roman"/>
          <w:i/>
          <w:iCs/>
          <w:sz w:val="28"/>
          <w:szCs w:val="28"/>
        </w:rPr>
        <w:t>man</w:t>
      </w:r>
      <w:r w:rsidRPr="0030669D">
        <w:rPr>
          <w:rFonts w:cs="Times New Roman"/>
          <w:sz w:val="28"/>
          <w:szCs w:val="28"/>
        </w:rPr>
        <w:t xml:space="preserve"> and therefore has an indefensible position. The debater seeks to assign bad qualities and attributes to their opposition for the audience to believe. These attributes and bad qualities have nothing to do with the real issues but </w:t>
      </w:r>
      <w:r w:rsidR="00F82021" w:rsidRPr="0030669D">
        <w:rPr>
          <w:rFonts w:cs="Times New Roman"/>
          <w:sz w:val="28"/>
          <w:szCs w:val="28"/>
        </w:rPr>
        <w:t xml:space="preserve">seek to </w:t>
      </w:r>
      <w:r w:rsidRPr="0030669D">
        <w:rPr>
          <w:rFonts w:cs="Times New Roman"/>
          <w:sz w:val="28"/>
          <w:szCs w:val="28"/>
        </w:rPr>
        <w:t xml:space="preserve">weaken </w:t>
      </w:r>
      <w:r w:rsidR="00F82021" w:rsidRPr="0030669D">
        <w:rPr>
          <w:rFonts w:cs="Times New Roman"/>
          <w:sz w:val="28"/>
          <w:szCs w:val="28"/>
        </w:rPr>
        <w:t xml:space="preserve">the opposing </w:t>
      </w:r>
      <w:r w:rsidRPr="0030669D">
        <w:rPr>
          <w:rFonts w:cs="Times New Roman"/>
          <w:sz w:val="28"/>
          <w:szCs w:val="28"/>
        </w:rPr>
        <w:t>debater</w:t>
      </w:r>
      <w:r w:rsidR="00F82021" w:rsidRPr="0030669D">
        <w:rPr>
          <w:rFonts w:cs="Times New Roman"/>
          <w:sz w:val="28"/>
          <w:szCs w:val="28"/>
        </w:rPr>
        <w:t xml:space="preserve"> and</w:t>
      </w:r>
      <w:r w:rsidRPr="0030669D">
        <w:rPr>
          <w:rFonts w:cs="Times New Roman"/>
          <w:sz w:val="28"/>
          <w:szCs w:val="28"/>
        </w:rPr>
        <w:t xml:space="preserve"> persuade the audience that his opponent is in fact the </w:t>
      </w:r>
      <w:r w:rsidRPr="0030669D">
        <w:rPr>
          <w:rFonts w:cs="Times New Roman"/>
          <w:i/>
          <w:iCs/>
          <w:sz w:val="28"/>
          <w:szCs w:val="28"/>
        </w:rPr>
        <w:t>straw</w:t>
      </w:r>
      <w:r w:rsidR="00F82021" w:rsidRPr="0030669D">
        <w:rPr>
          <w:rFonts w:cs="Times New Roman"/>
          <w:i/>
          <w:iCs/>
          <w:sz w:val="28"/>
          <w:szCs w:val="28"/>
        </w:rPr>
        <w:t xml:space="preserve"> </w:t>
      </w:r>
      <w:r w:rsidRPr="0030669D">
        <w:rPr>
          <w:rFonts w:cs="Times New Roman"/>
          <w:i/>
          <w:iCs/>
          <w:sz w:val="28"/>
          <w:szCs w:val="28"/>
        </w:rPr>
        <w:t>man</w:t>
      </w:r>
      <w:r w:rsidRPr="0030669D">
        <w:rPr>
          <w:rFonts w:cs="Times New Roman"/>
          <w:sz w:val="28"/>
          <w:szCs w:val="28"/>
        </w:rPr>
        <w:t xml:space="preserve"> that should not </w:t>
      </w:r>
      <w:r w:rsidR="00B75015" w:rsidRPr="0030669D">
        <w:rPr>
          <w:rFonts w:cs="Times New Roman"/>
          <w:sz w:val="28"/>
          <w:szCs w:val="28"/>
        </w:rPr>
        <w:t xml:space="preserve">be </w:t>
      </w:r>
      <w:r w:rsidRPr="0030669D">
        <w:rPr>
          <w:rFonts w:cs="Times New Roman"/>
          <w:sz w:val="28"/>
          <w:szCs w:val="28"/>
        </w:rPr>
        <w:t>believe</w:t>
      </w:r>
      <w:r w:rsidR="00B75015" w:rsidRPr="0030669D">
        <w:rPr>
          <w:rFonts w:cs="Times New Roman"/>
          <w:sz w:val="28"/>
          <w:szCs w:val="28"/>
        </w:rPr>
        <w:t>d</w:t>
      </w:r>
      <w:r w:rsidRPr="0030669D">
        <w:rPr>
          <w:rFonts w:cs="Times New Roman"/>
          <w:sz w:val="28"/>
          <w:szCs w:val="28"/>
        </w:rPr>
        <w:t xml:space="preserve"> and </w:t>
      </w:r>
      <w:r w:rsidR="00B75015" w:rsidRPr="0030669D">
        <w:rPr>
          <w:rFonts w:cs="Times New Roman"/>
          <w:sz w:val="28"/>
          <w:szCs w:val="28"/>
        </w:rPr>
        <w:t xml:space="preserve">found </w:t>
      </w:r>
      <w:r w:rsidRPr="0030669D">
        <w:rPr>
          <w:rFonts w:cs="Times New Roman"/>
          <w:sz w:val="28"/>
          <w:szCs w:val="28"/>
        </w:rPr>
        <w:t xml:space="preserve">not to be creditable. </w:t>
      </w:r>
    </w:p>
    <w:p w14:paraId="73473D5F" w14:textId="77777777" w:rsidR="002D4034" w:rsidRPr="0030669D" w:rsidRDefault="00F82021" w:rsidP="002D4034">
      <w:pPr>
        <w:spacing w:line="360" w:lineRule="auto"/>
        <w:ind w:left="0" w:firstLine="720"/>
        <w:rPr>
          <w:rFonts w:cs="Times New Roman"/>
          <w:sz w:val="28"/>
          <w:szCs w:val="28"/>
        </w:rPr>
      </w:pPr>
      <w:r w:rsidRPr="0030669D">
        <w:rPr>
          <w:rFonts w:cs="Times New Roman"/>
          <w:sz w:val="28"/>
          <w:szCs w:val="28"/>
        </w:rPr>
        <w:t xml:space="preserve">This </w:t>
      </w:r>
      <w:r w:rsidRPr="0030669D">
        <w:rPr>
          <w:rFonts w:cs="Times New Roman"/>
          <w:i/>
          <w:iCs/>
          <w:sz w:val="28"/>
          <w:szCs w:val="28"/>
        </w:rPr>
        <w:t>straw man</w:t>
      </w:r>
      <w:r w:rsidRPr="0030669D">
        <w:rPr>
          <w:rFonts w:cs="Times New Roman"/>
          <w:sz w:val="28"/>
          <w:szCs w:val="28"/>
        </w:rPr>
        <w:t xml:space="preserve"> tactic</w:t>
      </w:r>
      <w:r w:rsidR="006733F5" w:rsidRPr="0030669D">
        <w:rPr>
          <w:rFonts w:cs="Times New Roman"/>
          <w:sz w:val="28"/>
          <w:szCs w:val="28"/>
        </w:rPr>
        <w:t>. . .</w:t>
      </w:r>
      <w:r w:rsidRPr="0030669D">
        <w:rPr>
          <w:rFonts w:cs="Times New Roman"/>
          <w:sz w:val="28"/>
          <w:szCs w:val="28"/>
        </w:rPr>
        <w:t xml:space="preserve"> fallaciously distorts and exaggerates</w:t>
      </w:r>
      <w:r w:rsidR="006733F5" w:rsidRPr="0030669D">
        <w:rPr>
          <w:rFonts w:cs="Times New Roman"/>
          <w:sz w:val="28"/>
          <w:szCs w:val="28"/>
        </w:rPr>
        <w:t>,</w:t>
      </w:r>
      <w:r w:rsidRPr="0030669D">
        <w:rPr>
          <w:rFonts w:cs="Times New Roman"/>
          <w:sz w:val="28"/>
          <w:szCs w:val="28"/>
        </w:rPr>
        <w:t xml:space="preserve"> in an extreme way</w:t>
      </w:r>
      <w:r w:rsidR="006733F5" w:rsidRPr="0030669D">
        <w:rPr>
          <w:rFonts w:cs="Times New Roman"/>
          <w:sz w:val="28"/>
          <w:szCs w:val="28"/>
        </w:rPr>
        <w:t>,</w:t>
      </w:r>
      <w:r w:rsidRPr="0030669D">
        <w:rPr>
          <w:rFonts w:cs="Times New Roman"/>
          <w:sz w:val="28"/>
          <w:szCs w:val="28"/>
        </w:rPr>
        <w:t xml:space="preserve"> their opponent</w:t>
      </w:r>
      <w:r w:rsidR="006733F5" w:rsidRPr="0030669D">
        <w:rPr>
          <w:rFonts w:cs="Times New Roman"/>
          <w:sz w:val="28"/>
          <w:szCs w:val="28"/>
        </w:rPr>
        <w:t>’</w:t>
      </w:r>
      <w:r w:rsidRPr="0030669D">
        <w:rPr>
          <w:rFonts w:cs="Times New Roman"/>
          <w:sz w:val="28"/>
          <w:szCs w:val="28"/>
        </w:rPr>
        <w:t xml:space="preserve">s position and then uses the fallacious distortion against them. The audience </w:t>
      </w:r>
      <w:r w:rsidR="006733F5" w:rsidRPr="0030669D">
        <w:rPr>
          <w:rFonts w:cs="Times New Roman"/>
          <w:sz w:val="28"/>
          <w:szCs w:val="28"/>
        </w:rPr>
        <w:t xml:space="preserve">is drawn to </w:t>
      </w:r>
      <w:r w:rsidRPr="0030669D">
        <w:rPr>
          <w:rFonts w:cs="Times New Roman"/>
          <w:sz w:val="28"/>
          <w:szCs w:val="28"/>
        </w:rPr>
        <w:t>then focus upon the distortions and not the real issues of the original pos</w:t>
      </w:r>
      <w:r w:rsidR="006733F5" w:rsidRPr="0030669D">
        <w:rPr>
          <w:rFonts w:cs="Times New Roman"/>
          <w:sz w:val="28"/>
          <w:szCs w:val="28"/>
        </w:rPr>
        <w:t>i</w:t>
      </w:r>
      <w:r w:rsidRPr="0030669D">
        <w:rPr>
          <w:rFonts w:cs="Times New Roman"/>
          <w:sz w:val="28"/>
          <w:szCs w:val="28"/>
        </w:rPr>
        <w:t xml:space="preserve">tion. </w:t>
      </w:r>
    </w:p>
    <w:p w14:paraId="0F0A6C9C" w14:textId="6849F698" w:rsidR="00437540" w:rsidRPr="0030669D" w:rsidRDefault="005509DC" w:rsidP="007E562E">
      <w:pPr>
        <w:spacing w:line="360" w:lineRule="auto"/>
        <w:ind w:left="0" w:firstLine="720"/>
        <w:rPr>
          <w:rFonts w:cs="Times New Roman"/>
          <w:sz w:val="28"/>
          <w:szCs w:val="28"/>
        </w:rPr>
      </w:pPr>
      <w:r w:rsidRPr="0030669D">
        <w:rPr>
          <w:rFonts w:cs="Times New Roman"/>
          <w:sz w:val="28"/>
          <w:szCs w:val="28"/>
        </w:rPr>
        <w:t>Within the discussion about the validity of the Bible</w:t>
      </w:r>
      <w:r w:rsidR="004F3947" w:rsidRPr="0030669D">
        <w:rPr>
          <w:rFonts w:cs="Times New Roman"/>
          <w:sz w:val="28"/>
          <w:szCs w:val="28"/>
        </w:rPr>
        <w:t>,</w:t>
      </w:r>
      <w:r w:rsidRPr="0030669D">
        <w:rPr>
          <w:rFonts w:cs="Times New Roman"/>
          <w:sz w:val="28"/>
          <w:szCs w:val="28"/>
        </w:rPr>
        <w:t xml:space="preserve"> atheist</w:t>
      </w:r>
      <w:r w:rsidR="004F3947" w:rsidRPr="0030669D">
        <w:rPr>
          <w:rFonts w:cs="Times New Roman"/>
          <w:sz w:val="28"/>
          <w:szCs w:val="28"/>
        </w:rPr>
        <w:t>s</w:t>
      </w:r>
      <w:r w:rsidRPr="0030669D">
        <w:rPr>
          <w:rFonts w:cs="Times New Roman"/>
          <w:sz w:val="28"/>
          <w:szCs w:val="28"/>
        </w:rPr>
        <w:t xml:space="preserve"> create a </w:t>
      </w:r>
      <w:r w:rsidRPr="0030669D">
        <w:rPr>
          <w:rFonts w:cs="Times New Roman"/>
          <w:i/>
          <w:iCs/>
          <w:sz w:val="28"/>
          <w:szCs w:val="28"/>
        </w:rPr>
        <w:t>straw man</w:t>
      </w:r>
      <w:r w:rsidRPr="0030669D">
        <w:rPr>
          <w:rFonts w:cs="Times New Roman"/>
          <w:sz w:val="28"/>
          <w:szCs w:val="28"/>
        </w:rPr>
        <w:t xml:space="preserve"> using the </w:t>
      </w:r>
      <w:r w:rsidR="007E562E" w:rsidRPr="0030669D">
        <w:rPr>
          <w:rFonts w:cs="Times New Roman"/>
          <w:sz w:val="28"/>
          <w:szCs w:val="28"/>
        </w:rPr>
        <w:t xml:space="preserve">reasoning </w:t>
      </w:r>
      <w:r w:rsidRPr="0030669D">
        <w:rPr>
          <w:rFonts w:cs="Times New Roman"/>
          <w:sz w:val="28"/>
          <w:szCs w:val="28"/>
        </w:rPr>
        <w:t>of the Enlightenment. By this</w:t>
      </w:r>
      <w:r w:rsidR="0018154E" w:rsidRPr="0030669D">
        <w:rPr>
          <w:rFonts w:cs="Times New Roman"/>
          <w:sz w:val="28"/>
          <w:szCs w:val="28"/>
        </w:rPr>
        <w:t>,</w:t>
      </w:r>
      <w:r w:rsidRPr="0030669D">
        <w:rPr>
          <w:rFonts w:cs="Times New Roman"/>
          <w:sz w:val="28"/>
          <w:szCs w:val="28"/>
        </w:rPr>
        <w:t xml:space="preserve"> I mean</w:t>
      </w:r>
      <w:r w:rsidR="00B75015" w:rsidRPr="0030669D">
        <w:rPr>
          <w:rFonts w:cs="Times New Roman"/>
          <w:sz w:val="28"/>
          <w:szCs w:val="28"/>
        </w:rPr>
        <w:t>,</w:t>
      </w:r>
      <w:r w:rsidRPr="0030669D">
        <w:rPr>
          <w:rFonts w:cs="Times New Roman"/>
          <w:sz w:val="28"/>
          <w:szCs w:val="28"/>
        </w:rPr>
        <w:t xml:space="preserve"> they assign</w:t>
      </w:r>
      <w:r w:rsidR="0018154E" w:rsidRPr="0030669D">
        <w:rPr>
          <w:rFonts w:cs="Times New Roman"/>
          <w:sz w:val="28"/>
          <w:szCs w:val="28"/>
        </w:rPr>
        <w:t>ed</w:t>
      </w:r>
      <w:r w:rsidRPr="0030669D">
        <w:rPr>
          <w:rFonts w:cs="Times New Roman"/>
          <w:sz w:val="28"/>
          <w:szCs w:val="28"/>
        </w:rPr>
        <w:t xml:space="preserve"> a level of proof</w:t>
      </w:r>
      <w:r w:rsidR="00B75015" w:rsidRPr="0030669D">
        <w:rPr>
          <w:rFonts w:cs="Times New Roman"/>
          <w:sz w:val="28"/>
          <w:szCs w:val="28"/>
        </w:rPr>
        <w:t xml:space="preserve"> that</w:t>
      </w:r>
      <w:r w:rsidRPr="0030669D">
        <w:rPr>
          <w:rFonts w:cs="Times New Roman"/>
          <w:sz w:val="28"/>
          <w:szCs w:val="28"/>
        </w:rPr>
        <w:t xml:space="preserve"> they call “reason” for God’s Word that was never intended by God to be used</w:t>
      </w:r>
      <w:r w:rsidR="008A7EE0" w:rsidRPr="0030669D">
        <w:rPr>
          <w:rFonts w:cs="Times New Roman"/>
          <w:sz w:val="28"/>
          <w:szCs w:val="28"/>
        </w:rPr>
        <w:t xml:space="preserve"> as the main provability factor. </w:t>
      </w:r>
      <w:r w:rsidR="007E562E" w:rsidRPr="0030669D">
        <w:rPr>
          <w:rFonts w:cs="Times New Roman"/>
          <w:sz w:val="28"/>
          <w:szCs w:val="28"/>
        </w:rPr>
        <w:t xml:space="preserve">The provability factor for God’s Word is in living the life </w:t>
      </w:r>
      <w:r w:rsidR="004257B6" w:rsidRPr="0030669D">
        <w:rPr>
          <w:rFonts w:cs="Times New Roman"/>
          <w:sz w:val="28"/>
          <w:szCs w:val="28"/>
        </w:rPr>
        <w:t xml:space="preserve">that </w:t>
      </w:r>
      <w:r w:rsidR="007E562E" w:rsidRPr="0030669D">
        <w:rPr>
          <w:rFonts w:cs="Times New Roman"/>
          <w:sz w:val="28"/>
          <w:szCs w:val="28"/>
        </w:rPr>
        <w:t>He has called us</w:t>
      </w:r>
      <w:r w:rsidR="00437540" w:rsidRPr="0030669D">
        <w:rPr>
          <w:rFonts w:cs="Times New Roman"/>
          <w:sz w:val="28"/>
          <w:szCs w:val="28"/>
        </w:rPr>
        <w:t>. . . that produces peace with Him and our neighbor.</w:t>
      </w:r>
      <w:r w:rsidR="007E562E" w:rsidRPr="0030669D">
        <w:rPr>
          <w:rFonts w:cs="Times New Roman"/>
          <w:sz w:val="28"/>
          <w:szCs w:val="28"/>
        </w:rPr>
        <w:t xml:space="preserve"> </w:t>
      </w:r>
    </w:p>
    <w:p w14:paraId="1DF56355" w14:textId="39730ACF" w:rsidR="0018154E" w:rsidRPr="0030669D" w:rsidRDefault="007E562E" w:rsidP="007E562E">
      <w:pPr>
        <w:spacing w:line="360" w:lineRule="auto"/>
        <w:ind w:left="0" w:firstLine="720"/>
        <w:rPr>
          <w:rFonts w:cs="Times New Roman"/>
          <w:sz w:val="28"/>
          <w:szCs w:val="28"/>
        </w:rPr>
      </w:pPr>
      <w:r w:rsidRPr="0030669D">
        <w:rPr>
          <w:rFonts w:cs="Times New Roman"/>
          <w:sz w:val="28"/>
          <w:szCs w:val="28"/>
        </w:rPr>
        <w:t>Fallen humanity cannot save himself</w:t>
      </w:r>
      <w:r w:rsidR="004257B6" w:rsidRPr="0030669D">
        <w:rPr>
          <w:rFonts w:cs="Times New Roman"/>
          <w:sz w:val="28"/>
          <w:szCs w:val="28"/>
        </w:rPr>
        <w:t>,</w:t>
      </w:r>
      <w:r w:rsidRPr="0030669D">
        <w:rPr>
          <w:rFonts w:cs="Times New Roman"/>
          <w:sz w:val="28"/>
          <w:szCs w:val="28"/>
        </w:rPr>
        <w:t xml:space="preserve"> and</w:t>
      </w:r>
      <w:r w:rsidR="004257B6" w:rsidRPr="0030669D">
        <w:rPr>
          <w:rFonts w:cs="Times New Roman"/>
          <w:sz w:val="28"/>
          <w:szCs w:val="28"/>
        </w:rPr>
        <w:t>,</w:t>
      </w:r>
      <w:r w:rsidRPr="0030669D">
        <w:rPr>
          <w:rFonts w:cs="Times New Roman"/>
          <w:sz w:val="28"/>
          <w:szCs w:val="28"/>
        </w:rPr>
        <w:t xml:space="preserve"> without God. . </w:t>
      </w:r>
      <w:r w:rsidR="00437540" w:rsidRPr="0030669D">
        <w:rPr>
          <w:rFonts w:cs="Times New Roman"/>
          <w:sz w:val="28"/>
          <w:szCs w:val="28"/>
        </w:rPr>
        <w:t>.</w:t>
      </w:r>
      <w:r w:rsidRPr="0030669D">
        <w:rPr>
          <w:rFonts w:cs="Times New Roman"/>
          <w:sz w:val="28"/>
          <w:szCs w:val="28"/>
        </w:rPr>
        <w:t xml:space="preserve"> death and destruction rule. This is evident i</w:t>
      </w:r>
      <w:r w:rsidR="0018154E" w:rsidRPr="0030669D">
        <w:rPr>
          <w:rFonts w:cs="Times New Roman"/>
          <w:sz w:val="28"/>
          <w:szCs w:val="28"/>
        </w:rPr>
        <w:t>n</w:t>
      </w:r>
      <w:r w:rsidRPr="0030669D">
        <w:rPr>
          <w:rFonts w:cs="Times New Roman"/>
          <w:sz w:val="28"/>
          <w:szCs w:val="28"/>
        </w:rPr>
        <w:t xml:space="preserve"> what has happened. </w:t>
      </w:r>
    </w:p>
    <w:p w14:paraId="69F0725E" w14:textId="7D73E6CD" w:rsidR="007E562E" w:rsidRPr="0030669D" w:rsidRDefault="007E562E" w:rsidP="007E562E">
      <w:pPr>
        <w:spacing w:line="360" w:lineRule="auto"/>
        <w:ind w:left="0" w:firstLine="720"/>
        <w:rPr>
          <w:rFonts w:cs="Times New Roman"/>
          <w:kern w:val="0"/>
          <w:sz w:val="28"/>
          <w:szCs w:val="28"/>
          <w14:ligatures w14:val="none"/>
        </w:rPr>
      </w:pPr>
      <w:r w:rsidRPr="0030669D">
        <w:rPr>
          <w:rFonts w:cs="Times New Roman"/>
          <w:sz w:val="28"/>
          <w:szCs w:val="28"/>
        </w:rPr>
        <w:t>Last year</w:t>
      </w:r>
      <w:r w:rsidR="004257B6" w:rsidRPr="0030669D">
        <w:rPr>
          <w:rFonts w:cs="Times New Roman"/>
          <w:sz w:val="28"/>
          <w:szCs w:val="28"/>
        </w:rPr>
        <w:t>,</w:t>
      </w:r>
      <w:r w:rsidRPr="0030669D">
        <w:rPr>
          <w:rFonts w:cs="Times New Roman"/>
          <w:sz w:val="28"/>
          <w:szCs w:val="28"/>
        </w:rPr>
        <w:t xml:space="preserve"> I quoted the </w:t>
      </w:r>
      <w:r w:rsidRPr="0030669D">
        <w:rPr>
          <w:rFonts w:cs="Times New Roman"/>
          <w:kern w:val="0"/>
          <w:sz w:val="28"/>
          <w:szCs w:val="28"/>
          <w14:ligatures w14:val="none"/>
        </w:rPr>
        <w:t>German philosopher Friedrich Wilhelm Nietzsche (1844-1900) who was a promoter of the Age of Enlightenment (1685 A.D. – 1815 A.D.). Nietzsche is the man that said and published</w:t>
      </w:r>
      <w:r w:rsidR="004257B6" w:rsidRPr="0030669D">
        <w:rPr>
          <w:rFonts w:cs="Times New Roman"/>
          <w:kern w:val="0"/>
          <w:sz w:val="28"/>
          <w:szCs w:val="28"/>
          <w14:ligatures w14:val="none"/>
        </w:rPr>
        <w:t>,</w:t>
      </w:r>
      <w:r w:rsidRPr="0030669D">
        <w:rPr>
          <w:rFonts w:cs="Times New Roman"/>
          <w:kern w:val="0"/>
          <w:sz w:val="28"/>
          <w:szCs w:val="28"/>
          <w14:ligatures w14:val="none"/>
        </w:rPr>
        <w:t xml:space="preserve"> “God is dead”. With this statement, atheistic governments did not have moral responsibility or duty to anyone. Here is an excerpt from Nietzsche. </w:t>
      </w:r>
    </w:p>
    <w:p w14:paraId="48606CB8" w14:textId="1BC58CF5" w:rsidR="007E562E" w:rsidRPr="0030669D" w:rsidRDefault="007E562E" w:rsidP="0076524D">
      <w:pPr>
        <w:spacing w:line="360" w:lineRule="auto"/>
        <w:ind w:right="810" w:firstLine="720"/>
        <w:rPr>
          <w:rFonts w:ascii="Arial Narrow" w:hAnsi="Arial Narrow" w:cs="Times New Roman"/>
          <w:color w:val="404040" w:themeColor="text1" w:themeTint="BF"/>
          <w:kern w:val="0"/>
          <w:sz w:val="28"/>
          <w:szCs w:val="28"/>
          <w14:ligatures w14:val="none"/>
        </w:rPr>
      </w:pPr>
      <w:r w:rsidRPr="0030669D">
        <w:rPr>
          <w:rFonts w:ascii="Arial Narrow" w:hAnsi="Arial Narrow" w:cs="Times New Roman"/>
          <w:color w:val="404040" w:themeColor="text1" w:themeTint="BF"/>
          <w:kern w:val="0"/>
          <w:sz w:val="28"/>
          <w:szCs w:val="28"/>
          <w14:ligatures w14:val="none"/>
        </w:rPr>
        <w:t>“</w:t>
      </w:r>
      <w:r w:rsidRPr="0030669D">
        <w:rPr>
          <w:rFonts w:ascii="Arial Narrow" w:hAnsi="Arial Narrow" w:cs="Times New Roman"/>
          <w:b/>
          <w:bCs/>
          <w:color w:val="404040" w:themeColor="text1" w:themeTint="BF"/>
          <w:kern w:val="0"/>
          <w:sz w:val="28"/>
          <w:szCs w:val="28"/>
          <w14:ligatures w14:val="none"/>
        </w:rPr>
        <w:t>God is dead.</w:t>
      </w:r>
      <w:r w:rsidRPr="0030669D">
        <w:rPr>
          <w:rFonts w:ascii="Arial Narrow" w:hAnsi="Arial Narrow" w:cs="Times New Roman"/>
          <w:color w:val="404040" w:themeColor="text1" w:themeTint="BF"/>
          <w:kern w:val="0"/>
          <w:sz w:val="28"/>
          <w:szCs w:val="28"/>
          <w14:ligatures w14:val="none"/>
        </w:rPr>
        <w:t xml:space="preserve"> God remains dead. </w:t>
      </w:r>
      <w:r w:rsidRPr="0030669D">
        <w:rPr>
          <w:rFonts w:ascii="Arial Narrow" w:hAnsi="Arial Narrow" w:cs="Times New Roman"/>
          <w:b/>
          <w:bCs/>
          <w:color w:val="404040" w:themeColor="text1" w:themeTint="BF"/>
          <w:kern w:val="0"/>
          <w:sz w:val="28"/>
          <w:szCs w:val="28"/>
          <w14:ligatures w14:val="none"/>
        </w:rPr>
        <w:t>And we have killed him</w:t>
      </w:r>
      <w:r w:rsidRPr="0030669D">
        <w:rPr>
          <w:rFonts w:ascii="Arial Narrow" w:hAnsi="Arial Narrow" w:cs="Times New Roman"/>
          <w:color w:val="404040" w:themeColor="text1" w:themeTint="BF"/>
          <w:kern w:val="0"/>
          <w:sz w:val="28"/>
          <w:szCs w:val="28"/>
          <w14:ligatures w14:val="none"/>
        </w:rPr>
        <w:t>. How shall we comfort ourselves, the murderers of all murderers? What was holiest and mightiest of all that the world has yet owned has bled to death under our knives: who will wipe this blood off us? What water is there for us to clean ourselves? What festivals of atonement, what sacred games shall we have to invent? Is not the greatness of this deed too great for us? Must we ourselves not become gods simply to appear worthy of it?”</w:t>
      </w:r>
    </w:p>
    <w:p w14:paraId="04BD4FC6" w14:textId="283574D3" w:rsidR="003E5353" w:rsidRPr="0030669D" w:rsidRDefault="003E5353" w:rsidP="007E562E">
      <w:pPr>
        <w:spacing w:line="360" w:lineRule="auto"/>
        <w:ind w:left="0" w:firstLine="720"/>
        <w:rPr>
          <w:rFonts w:cs="Times New Roman"/>
          <w:color w:val="404040" w:themeColor="text1" w:themeTint="BF"/>
          <w:kern w:val="0"/>
          <w:sz w:val="28"/>
          <w:szCs w:val="28"/>
          <w14:ligatures w14:val="none"/>
        </w:rPr>
      </w:pPr>
      <w:r w:rsidRPr="0030669D">
        <w:rPr>
          <w:rFonts w:cs="Times New Roman"/>
          <w:color w:val="404040" w:themeColor="text1" w:themeTint="BF"/>
          <w:kern w:val="0"/>
          <w:sz w:val="28"/>
          <w:szCs w:val="28"/>
          <w14:ligatures w14:val="none"/>
        </w:rPr>
        <w:t xml:space="preserve">The following century proved Nietzsche to be correct in that over 230 million people were killed in wars. </w:t>
      </w:r>
    </w:p>
    <w:p w14:paraId="3637B040" w14:textId="77777777" w:rsidR="007E562E" w:rsidRPr="0030669D" w:rsidRDefault="007E562E" w:rsidP="007E562E">
      <w:pPr>
        <w:spacing w:line="360" w:lineRule="auto"/>
        <w:ind w:left="0" w:firstLine="720"/>
        <w:rPr>
          <w:rFonts w:cs="Times New Roman"/>
          <w:kern w:val="0"/>
          <w:sz w:val="28"/>
          <w:szCs w:val="28"/>
          <w14:ligatures w14:val="none"/>
        </w:rPr>
      </w:pPr>
      <w:r w:rsidRPr="0030669D">
        <w:rPr>
          <w:rFonts w:cs="Times New Roman"/>
          <w:kern w:val="0"/>
          <w:sz w:val="28"/>
          <w:szCs w:val="28"/>
          <w14:ligatures w14:val="none"/>
        </w:rPr>
        <w:t xml:space="preserve">Again, this statement was declared as a product of and in context of the Age of Enlightenment when European philosophers found that there was not any need of God to explain the creation and the origins or management of life. Eventually, in 1859, these Enlighteners and political leaders came to feast upon Darwin’s publications that gave an alternative scientific explanation for the origins and management of life. Darwin in his 1859 publication </w:t>
      </w:r>
      <w:r w:rsidRPr="0030669D">
        <w:rPr>
          <w:rFonts w:cs="Times New Roman"/>
          <w:kern w:val="0"/>
          <w:sz w:val="28"/>
          <w:szCs w:val="28"/>
          <w:u w:val="single"/>
          <w14:ligatures w14:val="none"/>
        </w:rPr>
        <w:t>“</w:t>
      </w:r>
      <w:r w:rsidRPr="0030669D">
        <w:rPr>
          <w:rFonts w:ascii="Arial" w:hAnsi="Arial" w:cs="Arial"/>
          <w:kern w:val="0"/>
          <w:sz w:val="28"/>
          <w:szCs w:val="28"/>
          <w:u w:val="single"/>
          <w14:ligatures w14:val="none"/>
        </w:rPr>
        <w:t xml:space="preserve">On the Origin of Species by Means of Natural Selection, or the Preservation of </w:t>
      </w:r>
      <w:proofErr w:type="spellStart"/>
      <w:r w:rsidRPr="0030669D">
        <w:rPr>
          <w:rFonts w:ascii="Arial" w:hAnsi="Arial" w:cs="Arial"/>
          <w:kern w:val="0"/>
          <w:sz w:val="28"/>
          <w:szCs w:val="28"/>
          <w:u w:val="single"/>
          <w14:ligatures w14:val="none"/>
        </w:rPr>
        <w:t>Favoured</w:t>
      </w:r>
      <w:proofErr w:type="spellEnd"/>
      <w:r w:rsidRPr="0030669D">
        <w:rPr>
          <w:rFonts w:ascii="Arial" w:hAnsi="Arial" w:cs="Arial"/>
          <w:kern w:val="0"/>
          <w:sz w:val="28"/>
          <w:szCs w:val="28"/>
          <w:u w:val="single"/>
          <w14:ligatures w14:val="none"/>
        </w:rPr>
        <w:t xml:space="preserve"> Races in the Struggle for Life</w:t>
      </w:r>
      <w:r w:rsidRPr="0030669D">
        <w:rPr>
          <w:rFonts w:cs="Times New Roman"/>
          <w:kern w:val="0"/>
          <w:sz w:val="28"/>
          <w:szCs w:val="28"/>
          <w:u w:val="single"/>
          <w14:ligatures w14:val="none"/>
        </w:rPr>
        <w:t>”</w:t>
      </w:r>
      <w:r w:rsidRPr="0030669D">
        <w:rPr>
          <w:rFonts w:cs="Times New Roman"/>
          <w:kern w:val="0"/>
          <w:sz w:val="28"/>
          <w:szCs w:val="28"/>
          <w14:ligatures w14:val="none"/>
        </w:rPr>
        <w:t xml:space="preserve"> provided to atheistic academia and political leaders their sought-after science to proclaim that there was not any need for the God of creation (God of the Bible) since life and the world in which we lived was not created but evolved from random undirected meaningless purposeless processes. Their worldview believed that they did not have a duty or responsibility to any higher authority because they believed that science and philosophy had proved God does not exist. </w:t>
      </w:r>
    </w:p>
    <w:p w14:paraId="11716630" w14:textId="1279CEAE" w:rsidR="007E562E" w:rsidRPr="0030669D" w:rsidRDefault="007E562E" w:rsidP="007E562E">
      <w:pPr>
        <w:spacing w:line="360" w:lineRule="auto"/>
        <w:ind w:left="0" w:firstLine="720"/>
        <w:rPr>
          <w:rFonts w:cs="Times New Roman"/>
          <w:kern w:val="0"/>
          <w:sz w:val="28"/>
          <w:szCs w:val="28"/>
          <w14:ligatures w14:val="none"/>
        </w:rPr>
      </w:pPr>
      <w:r w:rsidRPr="0030669D">
        <w:rPr>
          <w:rFonts w:cs="Times New Roman"/>
          <w:kern w:val="0"/>
          <w:sz w:val="28"/>
          <w:szCs w:val="28"/>
          <w14:ligatures w14:val="none"/>
        </w:rPr>
        <w:t xml:space="preserve">With this acceptance, Nietzsche made the observation that mankind has philosophized God out of their way. . . that modern Western humanity can live without the need, use or want of God. Why seek or turn to a God that does not exist? </w:t>
      </w:r>
      <w:r w:rsidRPr="0030669D">
        <w:rPr>
          <w:rFonts w:cs="Times New Roman"/>
          <w:kern w:val="0"/>
          <w:sz w:val="28"/>
          <w:szCs w:val="28"/>
          <w:u w:val="single"/>
          <w14:ligatures w14:val="none"/>
        </w:rPr>
        <w:t>Many see that Nietzsche prophesied what would come in the 20</w:t>
      </w:r>
      <w:r w:rsidRPr="0030669D">
        <w:rPr>
          <w:rFonts w:cs="Times New Roman"/>
          <w:kern w:val="0"/>
          <w:sz w:val="28"/>
          <w:szCs w:val="28"/>
          <w:u w:val="single"/>
          <w:vertAlign w:val="superscript"/>
          <w14:ligatures w14:val="none"/>
        </w:rPr>
        <w:t>th</w:t>
      </w:r>
      <w:r w:rsidRPr="0030669D">
        <w:rPr>
          <w:rFonts w:cs="Times New Roman"/>
          <w:kern w:val="0"/>
          <w:sz w:val="28"/>
          <w:szCs w:val="28"/>
          <w:u w:val="single"/>
          <w14:ligatures w14:val="none"/>
        </w:rPr>
        <w:t xml:space="preserve"> century. In fact, he was correct.</w:t>
      </w:r>
      <w:r w:rsidRPr="0030669D">
        <w:rPr>
          <w:rFonts w:cs="Times New Roman"/>
          <w:kern w:val="0"/>
          <w:sz w:val="28"/>
          <w:szCs w:val="28"/>
          <w14:ligatures w14:val="none"/>
        </w:rPr>
        <w:t xml:space="preserve"> We stated earlier that the 20</w:t>
      </w:r>
      <w:r w:rsidRPr="0030669D">
        <w:rPr>
          <w:rFonts w:cs="Times New Roman"/>
          <w:kern w:val="0"/>
          <w:sz w:val="28"/>
          <w:szCs w:val="28"/>
          <w:vertAlign w:val="superscript"/>
          <w14:ligatures w14:val="none"/>
        </w:rPr>
        <w:t>th</w:t>
      </w:r>
      <w:r w:rsidRPr="0030669D">
        <w:rPr>
          <w:rFonts w:cs="Times New Roman"/>
          <w:kern w:val="0"/>
          <w:sz w:val="28"/>
          <w:szCs w:val="28"/>
          <w14:ligatures w14:val="none"/>
        </w:rPr>
        <w:t xml:space="preserve"> century produced more wars on a global scale and produced more deaths by human decision than in all of previous human history. There was no longer any responsibility, duty or need to love God (who did not exist) or your neighbor because morality was only subjective to the individual to fulfill their own selfish ambitions and way of life managed by biological mechanisms in pursuit of </w:t>
      </w:r>
      <w:r w:rsidRPr="0030669D">
        <w:rPr>
          <w:rFonts w:cs="Times New Roman"/>
          <w:i/>
          <w:iCs/>
          <w:kern w:val="0"/>
          <w:sz w:val="28"/>
          <w:szCs w:val="28"/>
          <w14:ligatures w14:val="none"/>
        </w:rPr>
        <w:t>survival of the</w:t>
      </w:r>
      <w:r w:rsidRPr="0030669D">
        <w:rPr>
          <w:rFonts w:cs="Times New Roman"/>
          <w:kern w:val="0"/>
          <w:sz w:val="28"/>
          <w:szCs w:val="28"/>
          <w14:ligatures w14:val="none"/>
        </w:rPr>
        <w:t xml:space="preserve"> </w:t>
      </w:r>
      <w:r w:rsidRPr="0030669D">
        <w:rPr>
          <w:rFonts w:cs="Times New Roman"/>
          <w:i/>
          <w:iCs/>
          <w:kern w:val="0"/>
          <w:sz w:val="28"/>
          <w:szCs w:val="28"/>
          <w14:ligatures w14:val="none"/>
        </w:rPr>
        <w:t>fittest.</w:t>
      </w:r>
      <w:r w:rsidRPr="0030669D">
        <w:rPr>
          <w:rFonts w:cs="Times New Roman"/>
          <w:kern w:val="0"/>
          <w:sz w:val="28"/>
          <w:szCs w:val="28"/>
          <w14:ligatures w14:val="none"/>
        </w:rPr>
        <w:t xml:space="preserve"> . . “might makes right”? No. </w:t>
      </w:r>
      <w:r w:rsidR="00A26C17">
        <w:rPr>
          <w:rFonts w:cs="Times New Roman"/>
          <w:kern w:val="0"/>
          <w:sz w:val="28"/>
          <w:szCs w:val="28"/>
          <w14:ligatures w14:val="none"/>
        </w:rPr>
        <w:t xml:space="preserve">With this belief </w:t>
      </w:r>
      <w:r w:rsidRPr="0030669D">
        <w:rPr>
          <w:rFonts w:cs="Times New Roman"/>
          <w:kern w:val="0"/>
          <w:sz w:val="28"/>
          <w:szCs w:val="28"/>
          <w14:ligatures w14:val="none"/>
        </w:rPr>
        <w:t xml:space="preserve">right or wrong </w:t>
      </w:r>
      <w:r w:rsidR="00A26C17">
        <w:rPr>
          <w:rFonts w:cs="Times New Roman"/>
          <w:kern w:val="0"/>
          <w:sz w:val="28"/>
          <w:szCs w:val="28"/>
          <w14:ligatures w14:val="none"/>
        </w:rPr>
        <w:t xml:space="preserve">does not </w:t>
      </w:r>
      <w:r w:rsidRPr="0030669D">
        <w:rPr>
          <w:rFonts w:cs="Times New Roman"/>
          <w:kern w:val="0"/>
          <w:sz w:val="28"/>
          <w:szCs w:val="28"/>
          <w14:ligatures w14:val="none"/>
        </w:rPr>
        <w:t>exists! Their “might” pursues making their lives survive at the expense of their neighbors. There is not any “love your neighbor” or “pray for your enemies”. (Mark 12:31; Matthew 5:43-44). In this fallen world, God waits for anyone</w:t>
      </w:r>
      <w:r w:rsidR="00F85E76">
        <w:rPr>
          <w:rFonts w:cs="Times New Roman"/>
          <w:kern w:val="0"/>
          <w:sz w:val="28"/>
          <w:szCs w:val="28"/>
          <w14:ligatures w14:val="none"/>
        </w:rPr>
        <w:t>/everyone</w:t>
      </w:r>
      <w:r w:rsidRPr="0030669D">
        <w:rPr>
          <w:rFonts w:cs="Times New Roman"/>
          <w:kern w:val="0"/>
          <w:sz w:val="28"/>
          <w:szCs w:val="28"/>
          <w14:ligatures w14:val="none"/>
        </w:rPr>
        <w:t xml:space="preserve"> to call upon Him (Romans 10:13).</w:t>
      </w:r>
    </w:p>
    <w:p w14:paraId="4669F83C" w14:textId="41C0F0E4" w:rsidR="005C7517" w:rsidRPr="0030669D" w:rsidRDefault="0018154E" w:rsidP="006908BD">
      <w:pPr>
        <w:spacing w:line="360" w:lineRule="auto"/>
        <w:ind w:left="0" w:firstLine="720"/>
        <w:rPr>
          <w:rFonts w:cs="Times New Roman"/>
          <w:sz w:val="28"/>
          <w:szCs w:val="28"/>
        </w:rPr>
      </w:pPr>
      <w:r w:rsidRPr="0030669D">
        <w:rPr>
          <w:rFonts w:cs="Times New Roman"/>
          <w:b/>
          <w:bCs/>
          <w:sz w:val="28"/>
          <w:szCs w:val="28"/>
        </w:rPr>
        <w:t xml:space="preserve">What is the </w:t>
      </w:r>
      <w:r w:rsidRPr="0030669D">
        <w:rPr>
          <w:rFonts w:cs="Times New Roman"/>
          <w:b/>
          <w:bCs/>
          <w:i/>
          <w:iCs/>
          <w:sz w:val="28"/>
          <w:szCs w:val="28"/>
        </w:rPr>
        <w:t>straw man</w:t>
      </w:r>
      <w:r w:rsidRPr="0030669D">
        <w:rPr>
          <w:rFonts w:cs="Times New Roman"/>
          <w:b/>
          <w:bCs/>
          <w:sz w:val="28"/>
          <w:szCs w:val="28"/>
        </w:rPr>
        <w:t xml:space="preserve"> th</w:t>
      </w:r>
      <w:r w:rsidR="001170D9">
        <w:rPr>
          <w:rFonts w:cs="Times New Roman"/>
          <w:b/>
          <w:bCs/>
          <w:sz w:val="28"/>
          <w:szCs w:val="28"/>
        </w:rPr>
        <w:t>at</w:t>
      </w:r>
      <w:r w:rsidRPr="0030669D">
        <w:rPr>
          <w:rFonts w:cs="Times New Roman"/>
          <w:b/>
          <w:bCs/>
          <w:sz w:val="28"/>
          <w:szCs w:val="28"/>
        </w:rPr>
        <w:t xml:space="preserve"> atheists and agnostics use to discount God’s Word?</w:t>
      </w:r>
      <w:r w:rsidRPr="0030669D">
        <w:rPr>
          <w:rFonts w:cs="Times New Roman"/>
          <w:sz w:val="28"/>
          <w:szCs w:val="28"/>
        </w:rPr>
        <w:t xml:space="preserve"> </w:t>
      </w:r>
    </w:p>
    <w:p w14:paraId="6A64E37F" w14:textId="7B5E55B9" w:rsidR="006908BD" w:rsidRPr="0030669D" w:rsidRDefault="005C7517" w:rsidP="006908BD">
      <w:pPr>
        <w:spacing w:line="360" w:lineRule="auto"/>
        <w:ind w:left="0" w:firstLine="720"/>
        <w:rPr>
          <w:rFonts w:cs="Times New Roman"/>
          <w:sz w:val="28"/>
          <w:szCs w:val="28"/>
        </w:rPr>
      </w:pPr>
      <w:r w:rsidRPr="0030669D">
        <w:rPr>
          <w:rFonts w:cs="Times New Roman"/>
          <w:sz w:val="28"/>
          <w:szCs w:val="28"/>
        </w:rPr>
        <w:t>Atheists and Agnostics and other non</w:t>
      </w:r>
      <w:r w:rsidR="004257B6" w:rsidRPr="0030669D">
        <w:rPr>
          <w:rFonts w:cs="Times New Roman"/>
          <w:sz w:val="28"/>
          <w:szCs w:val="28"/>
        </w:rPr>
        <w:t>-</w:t>
      </w:r>
      <w:r w:rsidRPr="0030669D">
        <w:rPr>
          <w:rFonts w:cs="Times New Roman"/>
          <w:sz w:val="28"/>
          <w:szCs w:val="28"/>
        </w:rPr>
        <w:t xml:space="preserve">believers </w:t>
      </w:r>
      <w:r w:rsidR="0018154E" w:rsidRPr="0030669D">
        <w:rPr>
          <w:rFonts w:cs="Times New Roman"/>
          <w:sz w:val="28"/>
          <w:szCs w:val="28"/>
        </w:rPr>
        <w:t xml:space="preserve">demand a mathematical model for the copying of God’s Word consisting of a letter-by-letter verbatim duplication of the text. </w:t>
      </w:r>
      <w:r w:rsidR="006908BD" w:rsidRPr="0030669D">
        <w:rPr>
          <w:rFonts w:cs="Times New Roman"/>
          <w:sz w:val="28"/>
          <w:szCs w:val="28"/>
        </w:rPr>
        <w:t xml:space="preserve">If this man-made standard is not met then God’s Word is false and cannot be trusted. In addition, most Christian Scholars and church members have bought into this </w:t>
      </w:r>
      <w:r w:rsidR="006908BD" w:rsidRPr="0030669D">
        <w:rPr>
          <w:rFonts w:cs="Times New Roman"/>
          <w:i/>
          <w:iCs/>
          <w:sz w:val="28"/>
          <w:szCs w:val="28"/>
        </w:rPr>
        <w:t>straw man</w:t>
      </w:r>
      <w:r w:rsidR="006908BD" w:rsidRPr="0030669D">
        <w:rPr>
          <w:rFonts w:cs="Times New Roman"/>
          <w:sz w:val="28"/>
          <w:szCs w:val="28"/>
        </w:rPr>
        <w:t xml:space="preserve"> proof of which is impossible to attain. </w:t>
      </w:r>
    </w:p>
    <w:p w14:paraId="3B7866D7" w14:textId="09497A07" w:rsidR="004C0AFE" w:rsidRPr="0030669D" w:rsidRDefault="004C0AFE" w:rsidP="006908BD">
      <w:pPr>
        <w:spacing w:line="360" w:lineRule="auto"/>
        <w:ind w:left="0" w:firstLine="720"/>
        <w:rPr>
          <w:rFonts w:cs="Times New Roman"/>
          <w:sz w:val="28"/>
          <w:szCs w:val="28"/>
        </w:rPr>
      </w:pPr>
      <w:r w:rsidRPr="0030669D">
        <w:rPr>
          <w:rFonts w:cs="Times New Roman"/>
          <w:sz w:val="28"/>
          <w:szCs w:val="28"/>
        </w:rPr>
        <w:t xml:space="preserve">The other </w:t>
      </w:r>
      <w:r w:rsidRPr="0030669D">
        <w:rPr>
          <w:rFonts w:cs="Times New Roman"/>
          <w:i/>
          <w:iCs/>
          <w:sz w:val="28"/>
          <w:szCs w:val="28"/>
        </w:rPr>
        <w:t>straw man</w:t>
      </w:r>
      <w:r w:rsidRPr="0030669D">
        <w:rPr>
          <w:rFonts w:cs="Times New Roman"/>
          <w:sz w:val="28"/>
          <w:szCs w:val="28"/>
        </w:rPr>
        <w:t xml:space="preserve"> applied to the validity of God’s Word is atheists and agnostics assign the atrocities and lies of the Dark </w:t>
      </w:r>
      <w:r w:rsidR="001170D9">
        <w:rPr>
          <w:rFonts w:cs="Times New Roman"/>
          <w:sz w:val="28"/>
          <w:szCs w:val="28"/>
        </w:rPr>
        <w:t>A</w:t>
      </w:r>
      <w:r w:rsidRPr="0030669D">
        <w:rPr>
          <w:rFonts w:cs="Times New Roman"/>
          <w:sz w:val="28"/>
          <w:szCs w:val="28"/>
        </w:rPr>
        <w:t xml:space="preserve">ge State Church and all its branches to God and His Word. </w:t>
      </w:r>
    </w:p>
    <w:p w14:paraId="150E0892" w14:textId="24D698C5" w:rsidR="004C0AFE" w:rsidRPr="0030669D" w:rsidRDefault="004C0AFE" w:rsidP="006908BD">
      <w:pPr>
        <w:spacing w:line="360" w:lineRule="auto"/>
        <w:ind w:left="0" w:firstLine="720"/>
        <w:rPr>
          <w:rFonts w:cs="Times New Roman"/>
          <w:sz w:val="28"/>
          <w:szCs w:val="28"/>
        </w:rPr>
      </w:pPr>
      <w:r w:rsidRPr="0030669D">
        <w:rPr>
          <w:rFonts w:cs="Times New Roman"/>
          <w:sz w:val="28"/>
          <w:szCs w:val="28"/>
        </w:rPr>
        <w:t xml:space="preserve">With these two </w:t>
      </w:r>
      <w:r w:rsidRPr="0030669D">
        <w:rPr>
          <w:rFonts w:cs="Times New Roman"/>
          <w:i/>
          <w:iCs/>
          <w:sz w:val="28"/>
          <w:szCs w:val="28"/>
        </w:rPr>
        <w:t>straw man</w:t>
      </w:r>
      <w:r w:rsidRPr="0030669D">
        <w:rPr>
          <w:rFonts w:cs="Times New Roman"/>
          <w:sz w:val="28"/>
          <w:szCs w:val="28"/>
        </w:rPr>
        <w:t xml:space="preserve"> objections. . . who wants to be a person who believes in God who gave us His Word we call the Bible? </w:t>
      </w:r>
      <w:r w:rsidR="00DE149C">
        <w:rPr>
          <w:rFonts w:cs="Times New Roman"/>
          <w:sz w:val="28"/>
          <w:szCs w:val="28"/>
        </w:rPr>
        <w:t xml:space="preserve"> </w:t>
      </w:r>
    </w:p>
    <w:p w14:paraId="566B80EF" w14:textId="77777777" w:rsidR="002D4034" w:rsidRPr="0030669D" w:rsidRDefault="006733F5" w:rsidP="00437540">
      <w:pPr>
        <w:spacing w:line="360" w:lineRule="auto"/>
        <w:ind w:firstLine="0"/>
        <w:rPr>
          <w:rFonts w:cs="Times New Roman"/>
          <w:b/>
          <w:bCs/>
          <w:sz w:val="28"/>
          <w:szCs w:val="28"/>
        </w:rPr>
      </w:pPr>
      <w:r w:rsidRPr="0030669D">
        <w:rPr>
          <w:rFonts w:cs="Times New Roman"/>
          <w:sz w:val="28"/>
          <w:szCs w:val="28"/>
        </w:rPr>
        <w:t xml:space="preserve"> </w:t>
      </w:r>
      <w:r w:rsidR="00437540" w:rsidRPr="0030669D">
        <w:rPr>
          <w:rFonts w:cs="Times New Roman"/>
          <w:sz w:val="28"/>
          <w:szCs w:val="28"/>
        </w:rPr>
        <w:t xml:space="preserve">  </w:t>
      </w:r>
      <w:r w:rsidR="00437540" w:rsidRPr="0030669D">
        <w:rPr>
          <w:rFonts w:cs="Times New Roman"/>
          <w:sz w:val="28"/>
          <w:szCs w:val="28"/>
        </w:rPr>
        <w:tab/>
      </w:r>
      <w:r w:rsidR="00437540" w:rsidRPr="0030669D">
        <w:rPr>
          <w:rFonts w:cs="Times New Roman"/>
          <w:sz w:val="28"/>
          <w:szCs w:val="28"/>
        </w:rPr>
        <w:tab/>
      </w:r>
      <w:r w:rsidR="00437540" w:rsidRPr="0030669D">
        <w:rPr>
          <w:rFonts w:cs="Times New Roman"/>
          <w:sz w:val="28"/>
          <w:szCs w:val="28"/>
        </w:rPr>
        <w:tab/>
      </w:r>
      <w:r w:rsidR="00437540" w:rsidRPr="0030669D">
        <w:rPr>
          <w:rFonts w:cs="Times New Roman"/>
          <w:sz w:val="28"/>
          <w:szCs w:val="28"/>
        </w:rPr>
        <w:tab/>
      </w:r>
      <w:r w:rsidR="005C7517" w:rsidRPr="0030669D">
        <w:rPr>
          <w:rFonts w:cs="Times New Roman"/>
          <w:b/>
          <w:bCs/>
          <w:sz w:val="28"/>
          <w:szCs w:val="28"/>
        </w:rPr>
        <w:t>The Answer</w:t>
      </w:r>
    </w:p>
    <w:p w14:paraId="753E3DFE" w14:textId="5EC02FA9" w:rsidR="00437540" w:rsidRPr="0030669D" w:rsidRDefault="00437540" w:rsidP="00A56072">
      <w:pPr>
        <w:spacing w:line="360" w:lineRule="auto"/>
        <w:ind w:left="90" w:firstLine="630"/>
        <w:rPr>
          <w:rFonts w:cs="Times New Roman"/>
          <w:sz w:val="28"/>
          <w:szCs w:val="28"/>
        </w:rPr>
      </w:pPr>
      <w:r w:rsidRPr="0030669D">
        <w:rPr>
          <w:rFonts w:cs="Times New Roman"/>
          <w:sz w:val="28"/>
          <w:szCs w:val="28"/>
        </w:rPr>
        <w:t xml:space="preserve">The answer is </w:t>
      </w:r>
      <w:r w:rsidR="00A56072" w:rsidRPr="0030669D">
        <w:rPr>
          <w:rFonts w:cs="Times New Roman"/>
          <w:sz w:val="28"/>
          <w:szCs w:val="28"/>
        </w:rPr>
        <w:t>spiritual, not physical. A</w:t>
      </w:r>
      <w:r w:rsidRPr="0030669D">
        <w:rPr>
          <w:rFonts w:cs="Times New Roman"/>
          <w:sz w:val="28"/>
          <w:szCs w:val="28"/>
        </w:rPr>
        <w:t>s from Adam.</w:t>
      </w:r>
      <w:r w:rsidR="00A56072" w:rsidRPr="0030669D">
        <w:rPr>
          <w:rFonts w:cs="Times New Roman"/>
          <w:sz w:val="28"/>
          <w:szCs w:val="28"/>
        </w:rPr>
        <w:t xml:space="preserve"> . .w</w:t>
      </w:r>
      <w:r w:rsidRPr="0030669D">
        <w:rPr>
          <w:rFonts w:cs="Times New Roman"/>
          <w:sz w:val="28"/>
          <w:szCs w:val="28"/>
        </w:rPr>
        <w:t xml:space="preserve">e are </w:t>
      </w:r>
      <w:r w:rsidR="00EE50E7" w:rsidRPr="0030669D">
        <w:rPr>
          <w:rFonts w:cs="Times New Roman"/>
          <w:sz w:val="28"/>
          <w:szCs w:val="28"/>
        </w:rPr>
        <w:t xml:space="preserve">all </w:t>
      </w:r>
      <w:r w:rsidRPr="0030669D">
        <w:rPr>
          <w:rFonts w:cs="Times New Roman"/>
          <w:sz w:val="28"/>
          <w:szCs w:val="28"/>
        </w:rPr>
        <w:t xml:space="preserve">called to a spiritual relationship with God our creator. It is within this spiritual relationship that we find the proof of God and His Truth. </w:t>
      </w:r>
      <w:r w:rsidR="00EE50E7" w:rsidRPr="0030669D">
        <w:rPr>
          <w:rFonts w:cs="Times New Roman"/>
          <w:sz w:val="28"/>
          <w:szCs w:val="28"/>
        </w:rPr>
        <w:t xml:space="preserve">We are called to make peace with God. Because peace with God brings us a full life now but also an eternal life with God. </w:t>
      </w:r>
      <w:r w:rsidRPr="0030669D">
        <w:rPr>
          <w:rFonts w:cs="Times New Roman"/>
          <w:sz w:val="28"/>
          <w:szCs w:val="28"/>
        </w:rPr>
        <w:t xml:space="preserve">It is within human nature to seek peace with their Creator and their neighbor. </w:t>
      </w:r>
      <w:r w:rsidR="00A56072" w:rsidRPr="0030669D">
        <w:rPr>
          <w:rFonts w:cs="Times New Roman"/>
          <w:sz w:val="28"/>
          <w:szCs w:val="28"/>
        </w:rPr>
        <w:t xml:space="preserve">People who reject this innate calling are willfully choosing to rebel against the very power and authority who created them. </w:t>
      </w:r>
      <w:r w:rsidR="00EE50E7" w:rsidRPr="0030669D">
        <w:rPr>
          <w:rFonts w:cs="Times New Roman"/>
          <w:sz w:val="28"/>
          <w:szCs w:val="28"/>
        </w:rPr>
        <w:t xml:space="preserve">This is why they came up with a man-made </w:t>
      </w:r>
      <w:r w:rsidR="00EE50E7" w:rsidRPr="0030669D">
        <w:rPr>
          <w:rFonts w:cs="Times New Roman"/>
          <w:i/>
          <w:iCs/>
          <w:sz w:val="28"/>
          <w:szCs w:val="28"/>
        </w:rPr>
        <w:t>straw man</w:t>
      </w:r>
      <w:r w:rsidR="00EE50E7" w:rsidRPr="0030669D">
        <w:rPr>
          <w:rFonts w:cs="Times New Roman"/>
          <w:sz w:val="28"/>
          <w:szCs w:val="28"/>
        </w:rPr>
        <w:t xml:space="preserve"> standard to prove the validity of God’s Word. Again, God’s Word i</w:t>
      </w:r>
      <w:r w:rsidR="00083C9E" w:rsidRPr="0030669D">
        <w:rPr>
          <w:rFonts w:cs="Times New Roman"/>
          <w:sz w:val="28"/>
          <w:szCs w:val="28"/>
        </w:rPr>
        <w:t>s</w:t>
      </w:r>
      <w:r w:rsidR="00EE50E7" w:rsidRPr="0030669D">
        <w:rPr>
          <w:rFonts w:cs="Times New Roman"/>
          <w:sz w:val="28"/>
          <w:szCs w:val="28"/>
        </w:rPr>
        <w:t xml:space="preserve"> </w:t>
      </w:r>
      <w:r w:rsidR="00BB59D2" w:rsidRPr="0030669D">
        <w:rPr>
          <w:rFonts w:cs="Times New Roman"/>
          <w:sz w:val="28"/>
          <w:szCs w:val="28"/>
        </w:rPr>
        <w:t xml:space="preserve">first designed to be </w:t>
      </w:r>
      <w:r w:rsidR="00EE50E7" w:rsidRPr="0030669D">
        <w:rPr>
          <w:rFonts w:cs="Times New Roman"/>
          <w:sz w:val="28"/>
          <w:szCs w:val="28"/>
        </w:rPr>
        <w:t xml:space="preserve">spiritual not physical. How can you write God’s Word on a human heart? </w:t>
      </w:r>
    </w:p>
    <w:p w14:paraId="129C661D" w14:textId="77777777" w:rsidR="0030669D" w:rsidRDefault="0030669D" w:rsidP="00437540">
      <w:pPr>
        <w:spacing w:line="360" w:lineRule="auto"/>
        <w:ind w:left="0" w:firstLine="0"/>
        <w:rPr>
          <w:rFonts w:cs="Times New Roman"/>
          <w:b/>
          <w:bCs/>
          <w:sz w:val="28"/>
          <w:szCs w:val="28"/>
        </w:rPr>
      </w:pPr>
    </w:p>
    <w:p w14:paraId="6FDD2C10" w14:textId="045D83F8" w:rsidR="00437540" w:rsidRPr="0030669D" w:rsidRDefault="00437540" w:rsidP="00437540">
      <w:pPr>
        <w:spacing w:line="360" w:lineRule="auto"/>
        <w:ind w:left="0" w:firstLine="0"/>
        <w:rPr>
          <w:rFonts w:cs="Times New Roman"/>
          <w:b/>
          <w:bCs/>
          <w:sz w:val="28"/>
          <w:szCs w:val="28"/>
        </w:rPr>
      </w:pPr>
      <w:r w:rsidRPr="0030669D">
        <w:rPr>
          <w:rFonts w:cs="Times New Roman"/>
          <w:b/>
          <w:bCs/>
          <w:sz w:val="28"/>
          <w:szCs w:val="28"/>
        </w:rPr>
        <w:t>Hebrews 10:14-22</w:t>
      </w:r>
    </w:p>
    <w:p w14:paraId="12F04625" w14:textId="77777777" w:rsidR="00437540" w:rsidRPr="0030669D" w:rsidRDefault="00437540" w:rsidP="00437540">
      <w:pPr>
        <w:spacing w:line="360" w:lineRule="auto"/>
        <w:ind w:left="0" w:firstLine="0"/>
        <w:rPr>
          <w:szCs w:val="24"/>
        </w:rPr>
      </w:pPr>
      <w:r w:rsidRPr="0030669D">
        <w:rPr>
          <w:b/>
          <w:bCs/>
          <w:szCs w:val="24"/>
        </w:rPr>
        <w:t>14</w:t>
      </w:r>
      <w:r w:rsidRPr="0030669D">
        <w:rPr>
          <w:szCs w:val="24"/>
        </w:rPr>
        <w:t xml:space="preserve"> For by one offering He has perfected for all time those who are sanctified. </w:t>
      </w:r>
      <w:r w:rsidRPr="0030669D">
        <w:rPr>
          <w:b/>
          <w:bCs/>
          <w:szCs w:val="24"/>
        </w:rPr>
        <w:t>15</w:t>
      </w:r>
      <w:r w:rsidRPr="0030669D">
        <w:rPr>
          <w:szCs w:val="24"/>
        </w:rPr>
        <w:t xml:space="preserve"> And the Holy Spirit also testifies to us; for after saying,</w:t>
      </w:r>
    </w:p>
    <w:p w14:paraId="26BFB550" w14:textId="0F18DB37" w:rsidR="00437540" w:rsidRPr="0030669D" w:rsidRDefault="00437540" w:rsidP="00437540">
      <w:pPr>
        <w:spacing w:line="360" w:lineRule="auto"/>
        <w:ind w:left="0" w:firstLine="0"/>
        <w:rPr>
          <w:szCs w:val="24"/>
          <w:u w:val="single"/>
        </w:rPr>
      </w:pPr>
      <w:r w:rsidRPr="0030669D">
        <w:rPr>
          <w:b/>
          <w:bCs/>
          <w:szCs w:val="24"/>
        </w:rPr>
        <w:t>16</w:t>
      </w:r>
      <w:r w:rsidRPr="0030669D">
        <w:rPr>
          <w:szCs w:val="24"/>
        </w:rPr>
        <w:t xml:space="preserve"> "THIS IS THE COVENANT THAT I WILL MAKE WITH THEM AFTER THOSE DAYS, SAYS THE LORD</w:t>
      </w:r>
      <w:r w:rsidRPr="0030669D">
        <w:rPr>
          <w:b/>
          <w:bCs/>
          <w:szCs w:val="24"/>
        </w:rPr>
        <w:t xml:space="preserve">: </w:t>
      </w:r>
      <w:r w:rsidRPr="0030669D">
        <w:rPr>
          <w:b/>
          <w:bCs/>
          <w:szCs w:val="24"/>
          <w:u w:val="single"/>
        </w:rPr>
        <w:t xml:space="preserve">I WILL PUT MY LAWS UPON THEIR HEART, AND ON THEIR </w:t>
      </w:r>
      <w:proofErr w:type="gramStart"/>
      <w:r w:rsidRPr="0030669D">
        <w:rPr>
          <w:b/>
          <w:bCs/>
          <w:szCs w:val="24"/>
          <w:u w:val="single"/>
        </w:rPr>
        <w:t>MIND</w:t>
      </w:r>
      <w:proofErr w:type="gramEnd"/>
      <w:r w:rsidRPr="0030669D">
        <w:rPr>
          <w:b/>
          <w:bCs/>
          <w:szCs w:val="24"/>
          <w:u w:val="single"/>
        </w:rPr>
        <w:t xml:space="preserve"> I WILL WRITE THEM,"</w:t>
      </w:r>
      <w:r w:rsidRPr="0030669D">
        <w:rPr>
          <w:szCs w:val="24"/>
          <w:u w:val="single"/>
        </w:rPr>
        <w:t xml:space="preserve"> </w:t>
      </w:r>
    </w:p>
    <w:p w14:paraId="239B768F" w14:textId="77777777" w:rsidR="00437540" w:rsidRPr="0030669D" w:rsidRDefault="00437540" w:rsidP="00437540">
      <w:pPr>
        <w:spacing w:line="360" w:lineRule="auto"/>
        <w:ind w:left="0" w:firstLine="0"/>
        <w:rPr>
          <w:szCs w:val="24"/>
        </w:rPr>
      </w:pPr>
      <w:r w:rsidRPr="0030669D">
        <w:rPr>
          <w:szCs w:val="24"/>
        </w:rPr>
        <w:t>He then says,</w:t>
      </w:r>
    </w:p>
    <w:p w14:paraId="1E202424" w14:textId="77777777" w:rsidR="00437540" w:rsidRPr="0030669D" w:rsidRDefault="00437540" w:rsidP="00437540">
      <w:pPr>
        <w:spacing w:line="360" w:lineRule="auto"/>
        <w:ind w:left="0" w:firstLine="0"/>
        <w:rPr>
          <w:szCs w:val="24"/>
        </w:rPr>
      </w:pPr>
      <w:r w:rsidRPr="0030669D">
        <w:rPr>
          <w:szCs w:val="24"/>
        </w:rPr>
        <w:t xml:space="preserve"> </w:t>
      </w:r>
      <w:r w:rsidRPr="0030669D">
        <w:rPr>
          <w:b/>
          <w:bCs/>
          <w:szCs w:val="24"/>
        </w:rPr>
        <w:t>17</w:t>
      </w:r>
      <w:r w:rsidRPr="0030669D">
        <w:rPr>
          <w:szCs w:val="24"/>
        </w:rPr>
        <w:t xml:space="preserve"> "AND THEIR SINS AND THEIR LAWLESS DEEDS I WILL REMEMBER NO MORE."</w:t>
      </w:r>
    </w:p>
    <w:p w14:paraId="52174AE6" w14:textId="77777777" w:rsidR="00437540" w:rsidRPr="0030669D" w:rsidRDefault="00437540" w:rsidP="00437540">
      <w:pPr>
        <w:spacing w:line="360" w:lineRule="auto"/>
        <w:ind w:left="0" w:firstLine="0"/>
        <w:rPr>
          <w:szCs w:val="24"/>
        </w:rPr>
      </w:pPr>
      <w:r w:rsidRPr="0030669D">
        <w:rPr>
          <w:szCs w:val="24"/>
        </w:rPr>
        <w:t xml:space="preserve"> </w:t>
      </w:r>
      <w:r w:rsidRPr="0030669D">
        <w:rPr>
          <w:b/>
          <w:bCs/>
          <w:szCs w:val="24"/>
        </w:rPr>
        <w:t>18</w:t>
      </w:r>
      <w:r w:rsidRPr="0030669D">
        <w:rPr>
          <w:szCs w:val="24"/>
        </w:rPr>
        <w:t xml:space="preserve"> Now where there is forgiveness of these things, there is no longer any offering for sin.</w:t>
      </w:r>
    </w:p>
    <w:p w14:paraId="62A140E1" w14:textId="77777777" w:rsidR="008D08C5" w:rsidRPr="0030669D" w:rsidRDefault="00437540" w:rsidP="00437540">
      <w:pPr>
        <w:spacing w:line="360" w:lineRule="auto"/>
        <w:ind w:left="0" w:firstLine="0"/>
        <w:rPr>
          <w:sz w:val="22"/>
          <w:szCs w:val="22"/>
        </w:rPr>
      </w:pPr>
      <w:r w:rsidRPr="0030669D">
        <w:rPr>
          <w:szCs w:val="24"/>
        </w:rPr>
        <w:t xml:space="preserve"> </w:t>
      </w:r>
      <w:r w:rsidRPr="0030669D">
        <w:rPr>
          <w:b/>
          <w:bCs/>
          <w:szCs w:val="24"/>
        </w:rPr>
        <w:t>19</w:t>
      </w:r>
      <w:r w:rsidRPr="0030669D">
        <w:rPr>
          <w:szCs w:val="24"/>
        </w:rPr>
        <w:t xml:space="preserve"> Therefore, brethren, since we have confidence to enter the holy place by the blood of Jesus, </w:t>
      </w:r>
      <w:r w:rsidRPr="0030669D">
        <w:rPr>
          <w:b/>
          <w:bCs/>
          <w:szCs w:val="24"/>
        </w:rPr>
        <w:t>20</w:t>
      </w:r>
      <w:r w:rsidRPr="0030669D">
        <w:rPr>
          <w:szCs w:val="24"/>
        </w:rPr>
        <w:t xml:space="preserve"> by a new and living way which He inaugurated for us through the veil, that is, His flesh,  </w:t>
      </w:r>
      <w:r w:rsidRPr="0030669D">
        <w:rPr>
          <w:b/>
          <w:bCs/>
          <w:szCs w:val="24"/>
        </w:rPr>
        <w:t>21</w:t>
      </w:r>
      <w:r w:rsidRPr="0030669D">
        <w:rPr>
          <w:szCs w:val="24"/>
        </w:rPr>
        <w:t xml:space="preserve"> and since we have a great priest over the house of God,  </w:t>
      </w:r>
      <w:r w:rsidRPr="0030669D">
        <w:rPr>
          <w:b/>
          <w:bCs/>
          <w:szCs w:val="24"/>
        </w:rPr>
        <w:t>22</w:t>
      </w:r>
      <w:r w:rsidRPr="0030669D">
        <w:rPr>
          <w:szCs w:val="24"/>
        </w:rPr>
        <w:t xml:space="preserve"> let us draw near with a sincere heart in full assurance of faith, having our hearts sprinkled clean from an evil conscience and our bodies washed with pure water.  </w:t>
      </w:r>
    </w:p>
    <w:sectPr w:rsidR="008D08C5" w:rsidRPr="0030669D" w:rsidSect="00C45B86">
      <w:headerReference w:type="default" r:id="rId9"/>
      <w:pgSz w:w="12240" w:h="15840"/>
      <w:pgMar w:top="810" w:right="1080" w:bottom="135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7526" w14:textId="77777777" w:rsidR="002F6E20" w:rsidRDefault="002F6E20" w:rsidP="00254549">
      <w:pPr>
        <w:spacing w:after="0"/>
      </w:pPr>
      <w:r>
        <w:separator/>
      </w:r>
    </w:p>
  </w:endnote>
  <w:endnote w:type="continuationSeparator" w:id="0">
    <w:p w14:paraId="607BAE7C" w14:textId="77777777" w:rsidR="002F6E20" w:rsidRDefault="002F6E20" w:rsidP="002545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E4F4" w14:textId="77777777" w:rsidR="002F6E20" w:rsidRDefault="002F6E20" w:rsidP="00254549">
      <w:pPr>
        <w:spacing w:after="0"/>
      </w:pPr>
      <w:r>
        <w:separator/>
      </w:r>
    </w:p>
  </w:footnote>
  <w:footnote w:type="continuationSeparator" w:id="0">
    <w:p w14:paraId="30EB2693" w14:textId="77777777" w:rsidR="002F6E20" w:rsidRDefault="002F6E20" w:rsidP="002545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946843044"/>
      <w:docPartObj>
        <w:docPartGallery w:val="Page Numbers (Top of Page)"/>
        <w:docPartUnique/>
      </w:docPartObj>
    </w:sdtPr>
    <w:sdtEndPr>
      <w:rPr>
        <w:b/>
        <w:bCs/>
        <w:noProof/>
        <w:color w:val="auto"/>
        <w:spacing w:val="0"/>
      </w:rPr>
    </w:sdtEndPr>
    <w:sdtContent>
      <w:p w14:paraId="55AE936A" w14:textId="77777777" w:rsidR="00254549" w:rsidRDefault="0025454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55A3016" w14:textId="77777777" w:rsidR="00254549" w:rsidRDefault="002545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49"/>
    <w:rsid w:val="000412CE"/>
    <w:rsid w:val="00061827"/>
    <w:rsid w:val="00083C9E"/>
    <w:rsid w:val="00086241"/>
    <w:rsid w:val="000C0C72"/>
    <w:rsid w:val="000D4D84"/>
    <w:rsid w:val="001100CB"/>
    <w:rsid w:val="001170D9"/>
    <w:rsid w:val="001329BA"/>
    <w:rsid w:val="0013659D"/>
    <w:rsid w:val="00173675"/>
    <w:rsid w:val="0018154E"/>
    <w:rsid w:val="001A633D"/>
    <w:rsid w:val="00203036"/>
    <w:rsid w:val="0020783F"/>
    <w:rsid w:val="00235A23"/>
    <w:rsid w:val="00254549"/>
    <w:rsid w:val="002D4034"/>
    <w:rsid w:val="002D5D2D"/>
    <w:rsid w:val="002F6E20"/>
    <w:rsid w:val="0030351F"/>
    <w:rsid w:val="0030490E"/>
    <w:rsid w:val="0030598C"/>
    <w:rsid w:val="0030669D"/>
    <w:rsid w:val="003313D8"/>
    <w:rsid w:val="00331C3F"/>
    <w:rsid w:val="003E5353"/>
    <w:rsid w:val="004012CB"/>
    <w:rsid w:val="004257B6"/>
    <w:rsid w:val="00437540"/>
    <w:rsid w:val="0046483B"/>
    <w:rsid w:val="00483751"/>
    <w:rsid w:val="004B0BEE"/>
    <w:rsid w:val="004C0AFE"/>
    <w:rsid w:val="004F3947"/>
    <w:rsid w:val="00544874"/>
    <w:rsid w:val="005509DC"/>
    <w:rsid w:val="005C7517"/>
    <w:rsid w:val="006206A4"/>
    <w:rsid w:val="006733F5"/>
    <w:rsid w:val="006908BD"/>
    <w:rsid w:val="006E011B"/>
    <w:rsid w:val="0076524D"/>
    <w:rsid w:val="00774706"/>
    <w:rsid w:val="00793AA6"/>
    <w:rsid w:val="007D49B5"/>
    <w:rsid w:val="007E562E"/>
    <w:rsid w:val="007E688A"/>
    <w:rsid w:val="00875158"/>
    <w:rsid w:val="00895E5F"/>
    <w:rsid w:val="008A7EE0"/>
    <w:rsid w:val="008B7EDB"/>
    <w:rsid w:val="008C1FA7"/>
    <w:rsid w:val="008D08C5"/>
    <w:rsid w:val="008E33DA"/>
    <w:rsid w:val="009236D2"/>
    <w:rsid w:val="0095157F"/>
    <w:rsid w:val="009567F1"/>
    <w:rsid w:val="00970ECA"/>
    <w:rsid w:val="009B135F"/>
    <w:rsid w:val="00A26C17"/>
    <w:rsid w:val="00A5493D"/>
    <w:rsid w:val="00A56072"/>
    <w:rsid w:val="00A6749D"/>
    <w:rsid w:val="00A73C2D"/>
    <w:rsid w:val="00AC29B2"/>
    <w:rsid w:val="00AE32B7"/>
    <w:rsid w:val="00AE569A"/>
    <w:rsid w:val="00AF6727"/>
    <w:rsid w:val="00B06C43"/>
    <w:rsid w:val="00B202FB"/>
    <w:rsid w:val="00B46C7F"/>
    <w:rsid w:val="00B70E5D"/>
    <w:rsid w:val="00B75015"/>
    <w:rsid w:val="00BB59D2"/>
    <w:rsid w:val="00C10D2C"/>
    <w:rsid w:val="00C17F09"/>
    <w:rsid w:val="00C423C9"/>
    <w:rsid w:val="00C45B86"/>
    <w:rsid w:val="00C639CB"/>
    <w:rsid w:val="00C70FC7"/>
    <w:rsid w:val="00C9223C"/>
    <w:rsid w:val="00C9503F"/>
    <w:rsid w:val="00CC3154"/>
    <w:rsid w:val="00CF242A"/>
    <w:rsid w:val="00D24D0C"/>
    <w:rsid w:val="00D24EAB"/>
    <w:rsid w:val="00D36B97"/>
    <w:rsid w:val="00D55ED0"/>
    <w:rsid w:val="00D56D7B"/>
    <w:rsid w:val="00D66F5A"/>
    <w:rsid w:val="00D96711"/>
    <w:rsid w:val="00DE149C"/>
    <w:rsid w:val="00ED2B52"/>
    <w:rsid w:val="00EE50E7"/>
    <w:rsid w:val="00F24A5C"/>
    <w:rsid w:val="00F82021"/>
    <w:rsid w:val="00F851CE"/>
    <w:rsid w:val="00F85E76"/>
    <w:rsid w:val="00FA78D5"/>
    <w:rsid w:val="00FC239B"/>
    <w:rsid w:val="00FE05F5"/>
    <w:rsid w:val="00FF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013B"/>
  <w15:chartTrackingRefBased/>
  <w15:docId w15:val="{994A6338-84E4-46FA-96AA-C6869FCC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549"/>
    <w:pPr>
      <w:tabs>
        <w:tab w:val="center" w:pos="4680"/>
        <w:tab w:val="right" w:pos="9360"/>
      </w:tabs>
      <w:spacing w:after="0"/>
    </w:pPr>
  </w:style>
  <w:style w:type="character" w:customStyle="1" w:styleId="HeaderChar">
    <w:name w:val="Header Char"/>
    <w:basedOn w:val="DefaultParagraphFont"/>
    <w:link w:val="Header"/>
    <w:uiPriority w:val="99"/>
    <w:rsid w:val="00254549"/>
  </w:style>
  <w:style w:type="paragraph" w:styleId="Footer">
    <w:name w:val="footer"/>
    <w:basedOn w:val="Normal"/>
    <w:link w:val="FooterChar"/>
    <w:uiPriority w:val="99"/>
    <w:unhideWhenUsed/>
    <w:rsid w:val="00254549"/>
    <w:pPr>
      <w:tabs>
        <w:tab w:val="center" w:pos="4680"/>
        <w:tab w:val="right" w:pos="9360"/>
      </w:tabs>
      <w:spacing w:after="0"/>
    </w:pPr>
  </w:style>
  <w:style w:type="character" w:customStyle="1" w:styleId="FooterChar">
    <w:name w:val="Footer Char"/>
    <w:basedOn w:val="DefaultParagraphFont"/>
    <w:link w:val="Footer"/>
    <w:uiPriority w:val="99"/>
    <w:rsid w:val="00254549"/>
  </w:style>
  <w:style w:type="character" w:styleId="Hyperlink">
    <w:name w:val="Hyperlink"/>
    <w:basedOn w:val="DefaultParagraphFont"/>
    <w:uiPriority w:val="99"/>
    <w:unhideWhenUsed/>
    <w:rsid w:val="002D4034"/>
    <w:rPr>
      <w:color w:val="0000FF" w:themeColor="hyperlink"/>
      <w:u w:val="single"/>
    </w:rPr>
  </w:style>
  <w:style w:type="character" w:styleId="UnresolvedMention">
    <w:name w:val="Unresolved Mention"/>
    <w:basedOn w:val="DefaultParagraphFont"/>
    <w:uiPriority w:val="99"/>
    <w:semiHidden/>
    <w:unhideWhenUsed/>
    <w:rsid w:val="002D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phylactery.%20Accessed%201%20April%20202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B45DA-02A2-4AFE-9722-6F28A233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3054</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2023-04-02T15:12:00Z</cp:lastPrinted>
  <dcterms:created xsi:type="dcterms:W3CDTF">2023-04-03T20:09:00Z</dcterms:created>
  <dcterms:modified xsi:type="dcterms:W3CDTF">2023-04-03T20:09:00Z</dcterms:modified>
</cp:coreProperties>
</file>