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0E21" w14:textId="77777777" w:rsidR="00DD09C5" w:rsidRPr="00873047" w:rsidRDefault="00DD09C5" w:rsidP="00FE667B">
      <w:pPr>
        <w:autoSpaceDE w:val="0"/>
        <w:autoSpaceDN w:val="0"/>
        <w:adjustRightInd w:val="0"/>
        <w:spacing w:after="0" w:line="276" w:lineRule="auto"/>
        <w:ind w:left="0" w:firstLine="0"/>
        <w:jc w:val="center"/>
        <w:rPr>
          <w:rFonts w:ascii="Arial" w:hAnsi="Arial" w:cs="Arial"/>
          <w:sz w:val="28"/>
          <w:szCs w:val="28"/>
          <w:lang w:bidi="he-IL"/>
        </w:rPr>
      </w:pPr>
      <w:r w:rsidRPr="00873047">
        <w:rPr>
          <w:rFonts w:ascii="Arial" w:hAnsi="Arial" w:cs="Arial"/>
          <w:b/>
          <w:sz w:val="28"/>
          <w:szCs w:val="28"/>
          <w:lang w:bidi="he-IL"/>
        </w:rPr>
        <w:t>Round Top Church Christian Fellowship</w:t>
      </w:r>
      <w:r w:rsidRPr="00873047">
        <w:rPr>
          <w:rFonts w:ascii="Arial" w:hAnsi="Arial" w:cs="Arial"/>
          <w:sz w:val="28"/>
          <w:szCs w:val="28"/>
          <w:lang w:bidi="he-IL"/>
        </w:rPr>
        <w:t xml:space="preserve"> </w:t>
      </w:r>
    </w:p>
    <w:p w14:paraId="4E58F456" w14:textId="77777777" w:rsidR="00DD09C5" w:rsidRPr="00873047" w:rsidRDefault="00DD09C5" w:rsidP="00FE667B">
      <w:pPr>
        <w:spacing w:after="120" w:line="276" w:lineRule="auto"/>
        <w:ind w:left="0" w:firstLine="0"/>
        <w:jc w:val="center"/>
        <w:rPr>
          <w:rFonts w:eastAsia="Calibri" w:cs="Times New Roman"/>
          <w:b/>
          <w:bCs/>
          <w:i/>
          <w:sz w:val="28"/>
          <w:szCs w:val="28"/>
          <w:lang w:bidi="he-IL"/>
        </w:rPr>
      </w:pPr>
      <w:r w:rsidRPr="00873047">
        <w:rPr>
          <w:rFonts w:eastAsia="Calibri" w:cs="Times New Roman"/>
          <w:b/>
          <w:bCs/>
          <w:sz w:val="28"/>
          <w:szCs w:val="28"/>
          <w:lang w:bidi="he-IL"/>
        </w:rPr>
        <w:t>Sermon</w:t>
      </w:r>
      <w:r w:rsidRPr="00873047">
        <w:rPr>
          <w:rFonts w:eastAsia="Calibri" w:cs="Times New Roman"/>
          <w:b/>
          <w:bCs/>
          <w:i/>
          <w:sz w:val="28"/>
          <w:szCs w:val="28"/>
          <w:lang w:bidi="he-IL"/>
        </w:rPr>
        <w:t xml:space="preserve"> </w:t>
      </w:r>
    </w:p>
    <w:p w14:paraId="45A253BE" w14:textId="6C0BE97A" w:rsidR="00DD09C5" w:rsidRPr="00873047" w:rsidRDefault="002A6682" w:rsidP="00FE667B">
      <w:pPr>
        <w:spacing w:after="120" w:line="276" w:lineRule="auto"/>
        <w:ind w:left="0" w:firstLine="0"/>
        <w:jc w:val="center"/>
        <w:rPr>
          <w:rFonts w:eastAsia="Calibri" w:cs="Times New Roman"/>
          <w:b/>
          <w:bCs/>
          <w:i/>
          <w:color w:val="C00000"/>
          <w:sz w:val="28"/>
          <w:szCs w:val="28"/>
          <w:lang w:bidi="he-IL"/>
        </w:rPr>
      </w:pPr>
      <w:bookmarkStart w:id="0" w:name="_Hlk116049027"/>
      <w:r w:rsidRPr="00873047">
        <w:rPr>
          <w:rFonts w:cs="Times New Roman"/>
          <w:b/>
          <w:bCs/>
          <w:color w:val="C00000"/>
          <w:sz w:val="28"/>
          <w:szCs w:val="28"/>
        </w:rPr>
        <w:t>Renewed to a True Knowledge</w:t>
      </w:r>
      <w:r w:rsidR="00DD09C5" w:rsidRPr="00873047">
        <w:rPr>
          <w:rFonts w:eastAsia="Calibri" w:cs="Times New Roman"/>
          <w:b/>
          <w:bCs/>
          <w:i/>
          <w:color w:val="C00000"/>
          <w:sz w:val="28"/>
          <w:szCs w:val="28"/>
          <w:lang w:bidi="he-IL"/>
        </w:rPr>
        <w:t xml:space="preserve"> </w:t>
      </w:r>
      <w:r w:rsidR="001B7749">
        <w:rPr>
          <w:rFonts w:eastAsia="Calibri" w:cs="Times New Roman"/>
          <w:b/>
          <w:bCs/>
          <w:i/>
          <w:color w:val="C00000"/>
          <w:sz w:val="28"/>
          <w:szCs w:val="28"/>
          <w:lang w:bidi="he-IL"/>
        </w:rPr>
        <w:t>for Life</w:t>
      </w:r>
    </w:p>
    <w:p w14:paraId="7F738B51" w14:textId="340CDD56" w:rsidR="00DD09C5" w:rsidRPr="00873047" w:rsidRDefault="00DD09C5" w:rsidP="00FE667B">
      <w:pPr>
        <w:spacing w:after="120" w:line="276" w:lineRule="auto"/>
        <w:ind w:left="0" w:firstLine="0"/>
        <w:jc w:val="center"/>
        <w:rPr>
          <w:rFonts w:eastAsia="Calibri" w:cs="Times New Roman"/>
          <w:b/>
          <w:bCs/>
          <w:i/>
          <w:color w:val="C00000"/>
          <w:sz w:val="28"/>
          <w:szCs w:val="28"/>
          <w:lang w:bidi="he-IL"/>
        </w:rPr>
      </w:pPr>
      <w:r w:rsidRPr="00873047">
        <w:rPr>
          <w:rFonts w:eastAsia="Calibri" w:cs="Times New Roman"/>
          <w:b/>
          <w:bCs/>
          <w:i/>
          <w:color w:val="C00000"/>
          <w:sz w:val="28"/>
          <w:szCs w:val="28"/>
          <w:lang w:bidi="he-IL"/>
        </w:rPr>
        <w:t xml:space="preserve">  Colossians 3:5-</w:t>
      </w:r>
      <w:r w:rsidR="00864E6E" w:rsidRPr="00873047">
        <w:rPr>
          <w:rFonts w:eastAsia="Calibri" w:cs="Times New Roman"/>
          <w:b/>
          <w:bCs/>
          <w:i/>
          <w:color w:val="C00000"/>
          <w:sz w:val="28"/>
          <w:szCs w:val="28"/>
          <w:lang w:bidi="he-IL"/>
        </w:rPr>
        <w:t>11</w:t>
      </w:r>
    </w:p>
    <w:bookmarkEnd w:id="0"/>
    <w:p w14:paraId="0EB4A6D4" w14:textId="7F9FA1BE" w:rsidR="00DD09C5" w:rsidRPr="00873047" w:rsidRDefault="00DD09C5" w:rsidP="00FE667B">
      <w:pPr>
        <w:spacing w:after="120" w:line="276" w:lineRule="auto"/>
        <w:ind w:left="0" w:firstLine="0"/>
        <w:jc w:val="center"/>
        <w:rPr>
          <w:rFonts w:eastAsia="Calibri" w:cs="Times New Roman"/>
          <w:b/>
          <w:bCs/>
          <w:sz w:val="28"/>
          <w:szCs w:val="28"/>
          <w:lang w:bidi="he-IL"/>
        </w:rPr>
      </w:pPr>
      <w:r w:rsidRPr="00873047">
        <w:rPr>
          <w:rFonts w:eastAsia="Calibri" w:cs="Times New Roman"/>
          <w:b/>
          <w:bCs/>
          <w:sz w:val="28"/>
          <w:szCs w:val="28"/>
          <w:lang w:bidi="he-IL"/>
        </w:rPr>
        <w:t xml:space="preserve">   November 20</w:t>
      </w:r>
      <w:r w:rsidRPr="00873047">
        <w:rPr>
          <w:rFonts w:eastAsia="Calibri" w:cs="Times New Roman"/>
          <w:b/>
          <w:bCs/>
          <w:sz w:val="28"/>
          <w:szCs w:val="28"/>
          <w:vertAlign w:val="superscript"/>
          <w:lang w:bidi="he-IL"/>
        </w:rPr>
        <w:t>th</w:t>
      </w:r>
      <w:r w:rsidRPr="00873047">
        <w:rPr>
          <w:rFonts w:eastAsia="Calibri" w:cs="Times New Roman"/>
          <w:b/>
          <w:bCs/>
          <w:sz w:val="28"/>
          <w:szCs w:val="28"/>
          <w:lang w:bidi="he-IL"/>
        </w:rPr>
        <w:t>, In the Year of Our Lord 2022</w:t>
      </w:r>
      <w:r w:rsidR="00B75D0A">
        <w:rPr>
          <w:rFonts w:eastAsia="Calibri" w:cs="Times New Roman"/>
          <w:b/>
          <w:bCs/>
          <w:sz w:val="28"/>
          <w:szCs w:val="28"/>
          <w:lang w:bidi="he-IL"/>
        </w:rPr>
        <w:t xml:space="preserve">  </w:t>
      </w:r>
    </w:p>
    <w:p w14:paraId="4370C4FE" w14:textId="77777777" w:rsidR="00DD09C5" w:rsidRPr="00873047" w:rsidRDefault="00DD09C5" w:rsidP="00FE667B">
      <w:pPr>
        <w:spacing w:after="120" w:line="276" w:lineRule="auto"/>
        <w:ind w:left="0" w:firstLine="0"/>
        <w:jc w:val="center"/>
        <w:rPr>
          <w:rFonts w:eastAsia="Calibri" w:cs="Times New Roman"/>
          <w:b/>
          <w:bCs/>
          <w:sz w:val="28"/>
          <w:szCs w:val="28"/>
          <w:lang w:bidi="he-IL"/>
        </w:rPr>
      </w:pPr>
      <w:r w:rsidRPr="00873047">
        <w:rPr>
          <w:rFonts w:eastAsia="Calibri" w:cs="Times New Roman"/>
          <w:b/>
          <w:bCs/>
          <w:sz w:val="28"/>
          <w:szCs w:val="28"/>
          <w:lang w:bidi="he-IL"/>
        </w:rPr>
        <w:t xml:space="preserve"> Pastor Matthew Diehl </w:t>
      </w:r>
    </w:p>
    <w:p w14:paraId="58422408" w14:textId="77777777" w:rsidR="00DD09C5" w:rsidRPr="00392C8A" w:rsidRDefault="00DD09C5" w:rsidP="00DD09C5">
      <w:pPr>
        <w:autoSpaceDE w:val="0"/>
        <w:autoSpaceDN w:val="0"/>
        <w:adjustRightInd w:val="0"/>
        <w:spacing w:after="0"/>
        <w:ind w:left="0" w:firstLine="0"/>
        <w:jc w:val="center"/>
        <w:rPr>
          <w:rFonts w:eastAsia="Calibri" w:cs="Times New Roman"/>
          <w:sz w:val="16"/>
          <w:szCs w:val="16"/>
        </w:rPr>
      </w:pPr>
      <w:r w:rsidRPr="00392C8A">
        <w:rPr>
          <w:rFonts w:ascii="Arial" w:eastAsia="Calibri" w:hAnsi="Arial" w:cs="Arial"/>
          <w:sz w:val="16"/>
          <w:szCs w:val="16"/>
          <w:lang w:bidi="he-IL"/>
        </w:rPr>
        <w:t>(Unless otherwise noted, NAS is quoted – New American Standard Bible</w:t>
      </w:r>
      <w:r w:rsidRPr="00392C8A">
        <w:rPr>
          <w:rFonts w:eastAsia="Calibri" w:cs="Times New Roman"/>
          <w:sz w:val="16"/>
          <w:szCs w:val="16"/>
        </w:rPr>
        <w:t>)</w:t>
      </w:r>
    </w:p>
    <w:p w14:paraId="7C6D25FD" w14:textId="47CFCC06" w:rsidR="00DD09C5" w:rsidRPr="00392C8A" w:rsidRDefault="00DD09C5" w:rsidP="00DD09C5">
      <w:pPr>
        <w:autoSpaceDE w:val="0"/>
        <w:autoSpaceDN w:val="0"/>
        <w:adjustRightInd w:val="0"/>
        <w:spacing w:after="0"/>
        <w:ind w:left="0" w:firstLine="0"/>
        <w:jc w:val="center"/>
        <w:rPr>
          <w:rFonts w:eastAsia="Calibri" w:cs="Times New Roman"/>
          <w:sz w:val="16"/>
          <w:szCs w:val="16"/>
        </w:rPr>
      </w:pPr>
      <w:r w:rsidRPr="00392C8A">
        <w:rPr>
          <w:rFonts w:eastAsia="Calibri" w:cs="Times New Roman"/>
          <w:sz w:val="16"/>
          <w:szCs w:val="16"/>
        </w:rPr>
        <w:t>Read and/or print sermon notes from our website – roundtopchurch.org</w:t>
      </w:r>
    </w:p>
    <w:p w14:paraId="2CFA9862" w14:textId="77777777" w:rsidR="00FE667B" w:rsidRPr="00780283" w:rsidRDefault="00FE667B" w:rsidP="00CA6AE6">
      <w:pPr>
        <w:spacing w:after="0" w:line="360" w:lineRule="auto"/>
        <w:ind w:left="0" w:firstLine="0"/>
        <w:rPr>
          <w:rFonts w:cs="Times New Roman"/>
          <w:b/>
          <w:bCs/>
          <w:sz w:val="16"/>
          <w:szCs w:val="16"/>
        </w:rPr>
      </w:pPr>
    </w:p>
    <w:p w14:paraId="0731CA39" w14:textId="04399A5F" w:rsidR="00FC0E78" w:rsidRPr="00780283" w:rsidRDefault="00663AEE" w:rsidP="00CA6AE6">
      <w:pPr>
        <w:spacing w:after="0" w:line="360" w:lineRule="auto"/>
        <w:ind w:left="0" w:firstLine="0"/>
        <w:rPr>
          <w:rFonts w:cs="Times New Roman"/>
          <w:sz w:val="28"/>
          <w:szCs w:val="28"/>
        </w:rPr>
      </w:pPr>
      <w:r w:rsidRPr="00780283">
        <w:rPr>
          <w:rFonts w:cs="Times New Roman"/>
          <w:b/>
          <w:bCs/>
          <w:sz w:val="32"/>
          <w:szCs w:val="32"/>
        </w:rPr>
        <w:tab/>
      </w:r>
      <w:r w:rsidRPr="00780283">
        <w:rPr>
          <w:rFonts w:cs="Times New Roman"/>
          <w:b/>
          <w:bCs/>
          <w:sz w:val="28"/>
          <w:szCs w:val="28"/>
        </w:rPr>
        <w:t xml:space="preserve">Before </w:t>
      </w:r>
      <w:r w:rsidRPr="00780283">
        <w:rPr>
          <w:rFonts w:cs="Times New Roman"/>
          <w:sz w:val="28"/>
          <w:szCs w:val="28"/>
        </w:rPr>
        <w:t xml:space="preserve">Paul meets the Lord on the road to </w:t>
      </w:r>
      <w:r w:rsidR="00B34BD8" w:rsidRPr="00780283">
        <w:rPr>
          <w:rFonts w:cs="Times New Roman"/>
          <w:sz w:val="28"/>
          <w:szCs w:val="28"/>
        </w:rPr>
        <w:t>Damascus</w:t>
      </w:r>
      <w:r w:rsidRPr="00780283">
        <w:rPr>
          <w:rFonts w:cs="Times New Roman"/>
          <w:sz w:val="28"/>
          <w:szCs w:val="28"/>
        </w:rPr>
        <w:t xml:space="preserve"> that changed his life forever, Jesus told the disciple</w:t>
      </w:r>
      <w:r w:rsidR="00B34BD8" w:rsidRPr="00780283">
        <w:rPr>
          <w:rFonts w:cs="Times New Roman"/>
          <w:sz w:val="28"/>
          <w:szCs w:val="28"/>
        </w:rPr>
        <w:t xml:space="preserve">s </w:t>
      </w:r>
      <w:r w:rsidR="0098266E" w:rsidRPr="00780283">
        <w:rPr>
          <w:rFonts w:cs="Times New Roman"/>
          <w:sz w:val="28"/>
          <w:szCs w:val="28"/>
        </w:rPr>
        <w:t>(</w:t>
      </w:r>
      <w:r w:rsidR="0098266E" w:rsidRPr="00780283">
        <w:rPr>
          <w:rFonts w:cs="Times New Roman"/>
          <w:color w:val="7030A0"/>
          <w:sz w:val="28"/>
          <w:szCs w:val="28"/>
        </w:rPr>
        <w:t>John 14</w:t>
      </w:r>
      <w:r w:rsidR="0098266E" w:rsidRPr="00780283">
        <w:rPr>
          <w:rFonts w:cs="Times New Roman"/>
          <w:sz w:val="28"/>
          <w:szCs w:val="28"/>
        </w:rPr>
        <w:t xml:space="preserve">) </w:t>
      </w:r>
      <w:r w:rsidR="00B34BD8" w:rsidRPr="00780283">
        <w:rPr>
          <w:rFonts w:cs="Times New Roman"/>
          <w:sz w:val="28"/>
          <w:szCs w:val="28"/>
        </w:rPr>
        <w:t xml:space="preserve">before He </w:t>
      </w:r>
      <w:r w:rsidR="00FC0E78" w:rsidRPr="00780283">
        <w:rPr>
          <w:rFonts w:cs="Times New Roman"/>
          <w:sz w:val="28"/>
          <w:szCs w:val="28"/>
        </w:rPr>
        <w:t xml:space="preserve">went </w:t>
      </w:r>
      <w:r w:rsidR="00B34BD8" w:rsidRPr="00780283">
        <w:rPr>
          <w:rFonts w:cs="Times New Roman"/>
          <w:sz w:val="28"/>
          <w:szCs w:val="28"/>
        </w:rPr>
        <w:t>to the Cross that even though He will not be with them they are united</w:t>
      </w:r>
      <w:r w:rsidR="001C1FF7" w:rsidRPr="00780283">
        <w:rPr>
          <w:rFonts w:cs="Times New Roman"/>
          <w:sz w:val="28"/>
          <w:szCs w:val="28"/>
        </w:rPr>
        <w:t xml:space="preserve"> in His Holy Spirit (Helper) forever</w:t>
      </w:r>
      <w:r w:rsidR="00B34BD8" w:rsidRPr="00780283">
        <w:rPr>
          <w:rFonts w:cs="Times New Roman"/>
          <w:sz w:val="28"/>
          <w:szCs w:val="28"/>
        </w:rPr>
        <w:t xml:space="preserve">. </w:t>
      </w:r>
      <w:r w:rsidR="00FC0E78" w:rsidRPr="00780283">
        <w:rPr>
          <w:rFonts w:cs="Times New Roman"/>
          <w:sz w:val="28"/>
          <w:szCs w:val="28"/>
        </w:rPr>
        <w:t xml:space="preserve">From this teaching of </w:t>
      </w:r>
      <w:r w:rsidR="00133580" w:rsidRPr="00780283">
        <w:rPr>
          <w:rFonts w:cs="Times New Roman"/>
          <w:sz w:val="28"/>
          <w:szCs w:val="28"/>
        </w:rPr>
        <w:t xml:space="preserve">God as </w:t>
      </w:r>
      <w:r w:rsidR="00FC0E78" w:rsidRPr="00780283">
        <w:rPr>
          <w:rFonts w:cs="Times New Roman"/>
          <w:sz w:val="28"/>
          <w:szCs w:val="28"/>
        </w:rPr>
        <w:t>Jesus</w:t>
      </w:r>
      <w:r w:rsidR="00133580" w:rsidRPr="00780283">
        <w:rPr>
          <w:rFonts w:cs="Times New Roman"/>
          <w:sz w:val="28"/>
          <w:szCs w:val="28"/>
        </w:rPr>
        <w:t>,</w:t>
      </w:r>
      <w:r w:rsidR="00FC0E78" w:rsidRPr="00780283">
        <w:rPr>
          <w:rFonts w:cs="Times New Roman"/>
          <w:sz w:val="28"/>
          <w:szCs w:val="28"/>
        </w:rPr>
        <w:t xml:space="preserve"> we see </w:t>
      </w:r>
      <w:r w:rsidR="00133580" w:rsidRPr="00780283">
        <w:rPr>
          <w:rFonts w:cs="Times New Roman"/>
          <w:sz w:val="28"/>
          <w:szCs w:val="28"/>
        </w:rPr>
        <w:t xml:space="preserve">Him communicating the same plan </w:t>
      </w:r>
      <w:r w:rsidR="00F118AD" w:rsidRPr="00780283">
        <w:rPr>
          <w:rFonts w:cs="Times New Roman"/>
          <w:sz w:val="28"/>
          <w:szCs w:val="28"/>
        </w:rPr>
        <w:t xml:space="preserve">years later </w:t>
      </w:r>
      <w:r w:rsidR="00133580" w:rsidRPr="00780283">
        <w:rPr>
          <w:rFonts w:cs="Times New Roman"/>
          <w:sz w:val="28"/>
          <w:szCs w:val="28"/>
        </w:rPr>
        <w:t xml:space="preserve">through </w:t>
      </w:r>
      <w:r w:rsidR="00FC0E78" w:rsidRPr="00780283">
        <w:rPr>
          <w:rFonts w:cs="Times New Roman"/>
          <w:sz w:val="28"/>
          <w:szCs w:val="28"/>
        </w:rPr>
        <w:t>Paul’s letter to the Colossians</w:t>
      </w:r>
      <w:r w:rsidR="0098266E" w:rsidRPr="00780283">
        <w:rPr>
          <w:rFonts w:cs="Times New Roman"/>
          <w:sz w:val="28"/>
          <w:szCs w:val="28"/>
        </w:rPr>
        <w:t>.</w:t>
      </w:r>
    </w:p>
    <w:p w14:paraId="789277D7" w14:textId="77777777" w:rsidR="00FC0E78" w:rsidRPr="00780283" w:rsidRDefault="00FC0E78" w:rsidP="00CA6AE6">
      <w:pPr>
        <w:spacing w:after="0" w:line="360" w:lineRule="auto"/>
        <w:ind w:left="0" w:firstLine="0"/>
        <w:rPr>
          <w:rFonts w:cs="Times New Roman"/>
          <w:sz w:val="20"/>
          <w:szCs w:val="20"/>
        </w:rPr>
      </w:pPr>
    </w:p>
    <w:p w14:paraId="4A9676B4" w14:textId="77777777" w:rsidR="00B34BD8" w:rsidRPr="00780283" w:rsidRDefault="00B34BD8" w:rsidP="0098266E">
      <w:pPr>
        <w:spacing w:after="0" w:line="276" w:lineRule="auto"/>
        <w:ind w:left="0" w:firstLine="0"/>
        <w:rPr>
          <w:rFonts w:ascii="Arial" w:hAnsi="Arial" w:cs="Arial"/>
          <w:color w:val="7030A0"/>
          <w:szCs w:val="24"/>
        </w:rPr>
      </w:pPr>
      <w:r w:rsidRPr="00780283">
        <w:rPr>
          <w:rFonts w:ascii="Arial" w:hAnsi="Arial" w:cs="Arial"/>
          <w:szCs w:val="24"/>
        </w:rPr>
        <w:t xml:space="preserve">16 </w:t>
      </w:r>
      <w:r w:rsidRPr="00780283">
        <w:rPr>
          <w:rFonts w:ascii="Arial" w:hAnsi="Arial" w:cs="Arial"/>
          <w:color w:val="7030A0"/>
          <w:szCs w:val="24"/>
        </w:rPr>
        <w:t xml:space="preserve">"I will ask the Father, and He will give you another Helper, </w:t>
      </w:r>
    </w:p>
    <w:p w14:paraId="3BAEC7F3" w14:textId="5E5DABD8" w:rsidR="00B34BD8" w:rsidRPr="00780283" w:rsidRDefault="00B34BD8" w:rsidP="0098266E">
      <w:pPr>
        <w:spacing w:after="0" w:line="276" w:lineRule="auto"/>
        <w:ind w:left="0" w:firstLine="0"/>
        <w:rPr>
          <w:rFonts w:ascii="Arial" w:hAnsi="Arial" w:cs="Arial"/>
          <w:color w:val="7030A0"/>
          <w:szCs w:val="24"/>
        </w:rPr>
      </w:pPr>
      <w:r w:rsidRPr="00780283">
        <w:rPr>
          <w:rFonts w:ascii="Arial" w:hAnsi="Arial" w:cs="Arial"/>
          <w:color w:val="7030A0"/>
          <w:szCs w:val="24"/>
        </w:rPr>
        <w:t>that He may be with you forever;</w:t>
      </w:r>
    </w:p>
    <w:p w14:paraId="7BC57265" w14:textId="77777777" w:rsidR="00B34BD8" w:rsidRPr="00780283" w:rsidRDefault="00B34BD8" w:rsidP="0098266E">
      <w:pPr>
        <w:spacing w:after="0" w:line="276" w:lineRule="auto"/>
        <w:ind w:left="0" w:firstLine="0"/>
        <w:rPr>
          <w:rFonts w:ascii="Arial" w:hAnsi="Arial" w:cs="Arial"/>
          <w:color w:val="7030A0"/>
          <w:szCs w:val="24"/>
        </w:rPr>
      </w:pPr>
      <w:r w:rsidRPr="00780283">
        <w:rPr>
          <w:rFonts w:ascii="Arial" w:hAnsi="Arial" w:cs="Arial"/>
          <w:szCs w:val="24"/>
        </w:rPr>
        <w:t xml:space="preserve">17 </w:t>
      </w:r>
      <w:r w:rsidRPr="00780283">
        <w:rPr>
          <w:rFonts w:ascii="Arial" w:hAnsi="Arial" w:cs="Arial"/>
          <w:color w:val="7030A0"/>
          <w:szCs w:val="24"/>
        </w:rPr>
        <w:t xml:space="preserve">that is the Spirit of truth, whom the world cannot receive, </w:t>
      </w:r>
    </w:p>
    <w:p w14:paraId="221FC4E4" w14:textId="77777777" w:rsidR="00B34BD8" w:rsidRPr="00780283" w:rsidRDefault="00B34BD8" w:rsidP="0098266E">
      <w:pPr>
        <w:spacing w:after="0" w:line="276" w:lineRule="auto"/>
        <w:ind w:left="0" w:firstLine="0"/>
        <w:rPr>
          <w:rFonts w:ascii="Arial" w:hAnsi="Arial" w:cs="Arial"/>
          <w:color w:val="7030A0"/>
          <w:szCs w:val="24"/>
        </w:rPr>
      </w:pPr>
      <w:r w:rsidRPr="00780283">
        <w:rPr>
          <w:rFonts w:ascii="Arial" w:hAnsi="Arial" w:cs="Arial"/>
          <w:color w:val="7030A0"/>
          <w:szCs w:val="24"/>
        </w:rPr>
        <w:t xml:space="preserve">because it does not see Him or know Him, </w:t>
      </w:r>
    </w:p>
    <w:p w14:paraId="3B3976FD" w14:textId="60C28972" w:rsidR="00B34BD8" w:rsidRPr="00780283" w:rsidRDefault="00B34BD8" w:rsidP="0098266E">
      <w:pPr>
        <w:spacing w:after="0" w:line="276" w:lineRule="auto"/>
        <w:ind w:left="0" w:firstLine="0"/>
        <w:rPr>
          <w:rFonts w:ascii="Arial" w:hAnsi="Arial" w:cs="Arial"/>
          <w:color w:val="7030A0"/>
          <w:szCs w:val="24"/>
        </w:rPr>
      </w:pPr>
      <w:r w:rsidRPr="00780283">
        <w:rPr>
          <w:rFonts w:ascii="Arial" w:hAnsi="Arial" w:cs="Arial"/>
          <w:color w:val="7030A0"/>
          <w:szCs w:val="24"/>
        </w:rPr>
        <w:t>but you know Him because He abides with you and will be in you.</w:t>
      </w:r>
    </w:p>
    <w:p w14:paraId="32DB7D55" w14:textId="11E472DD" w:rsidR="00663AEE" w:rsidRPr="00780283" w:rsidRDefault="00B34BD8" w:rsidP="0098266E">
      <w:pPr>
        <w:spacing w:after="0" w:line="276" w:lineRule="auto"/>
        <w:ind w:left="0" w:firstLine="0"/>
        <w:rPr>
          <w:rFonts w:ascii="Arial" w:hAnsi="Arial" w:cs="Arial"/>
          <w:b/>
          <w:bCs/>
          <w:color w:val="7030A0"/>
          <w:szCs w:val="24"/>
        </w:rPr>
      </w:pPr>
      <w:r w:rsidRPr="00780283">
        <w:rPr>
          <w:rFonts w:ascii="Arial" w:hAnsi="Arial" w:cs="Arial"/>
          <w:szCs w:val="24"/>
        </w:rPr>
        <w:t xml:space="preserve">18 </w:t>
      </w:r>
      <w:r w:rsidRPr="00780283">
        <w:rPr>
          <w:rFonts w:ascii="Arial" w:hAnsi="Arial" w:cs="Arial"/>
          <w:color w:val="7030A0"/>
          <w:szCs w:val="24"/>
        </w:rPr>
        <w:t xml:space="preserve">"I will not leave you as orphans; </w:t>
      </w:r>
      <w:r w:rsidRPr="00780283">
        <w:rPr>
          <w:rFonts w:ascii="Arial" w:hAnsi="Arial" w:cs="Arial"/>
          <w:b/>
          <w:bCs/>
          <w:color w:val="7030A0"/>
          <w:szCs w:val="24"/>
          <w:u w:val="single"/>
        </w:rPr>
        <w:t>I will come to you.</w:t>
      </w:r>
      <w:r w:rsidRPr="00780283">
        <w:rPr>
          <w:rFonts w:ascii="Arial" w:hAnsi="Arial" w:cs="Arial"/>
          <w:b/>
          <w:bCs/>
          <w:color w:val="7030A0"/>
          <w:szCs w:val="24"/>
        </w:rPr>
        <w:t xml:space="preserve">  </w:t>
      </w:r>
    </w:p>
    <w:p w14:paraId="776D0B02" w14:textId="0DC145DE" w:rsidR="00B34BD8" w:rsidRPr="00780283" w:rsidRDefault="00663AEE" w:rsidP="0098266E">
      <w:pPr>
        <w:spacing w:after="0" w:line="276" w:lineRule="auto"/>
        <w:ind w:left="0" w:firstLine="0"/>
        <w:rPr>
          <w:rFonts w:ascii="Arial" w:hAnsi="Arial" w:cs="Arial"/>
          <w:color w:val="7030A0"/>
          <w:szCs w:val="24"/>
        </w:rPr>
      </w:pPr>
      <w:r w:rsidRPr="00780283">
        <w:rPr>
          <w:rFonts w:ascii="Arial" w:hAnsi="Arial" w:cs="Arial"/>
          <w:szCs w:val="24"/>
        </w:rPr>
        <w:t xml:space="preserve">19 </w:t>
      </w:r>
      <w:r w:rsidRPr="00780283">
        <w:rPr>
          <w:rFonts w:ascii="Arial" w:hAnsi="Arial" w:cs="Arial"/>
          <w:color w:val="7030A0"/>
          <w:szCs w:val="24"/>
        </w:rPr>
        <w:t xml:space="preserve">"After a little while the world will no longer see Me, </w:t>
      </w:r>
    </w:p>
    <w:p w14:paraId="36DC4E89" w14:textId="56222833" w:rsidR="00663AEE" w:rsidRPr="00780283" w:rsidRDefault="00663AEE" w:rsidP="0098266E">
      <w:pPr>
        <w:spacing w:after="0" w:line="276" w:lineRule="auto"/>
        <w:ind w:left="0" w:firstLine="0"/>
        <w:rPr>
          <w:rFonts w:ascii="Arial" w:hAnsi="Arial" w:cs="Arial"/>
          <w:b/>
          <w:bCs/>
          <w:color w:val="7030A0"/>
          <w:szCs w:val="24"/>
          <w:u w:val="single"/>
        </w:rPr>
      </w:pPr>
      <w:r w:rsidRPr="00780283">
        <w:rPr>
          <w:rFonts w:ascii="Arial" w:hAnsi="Arial" w:cs="Arial"/>
          <w:b/>
          <w:bCs/>
          <w:color w:val="7030A0"/>
          <w:szCs w:val="24"/>
          <w:u w:val="single"/>
        </w:rPr>
        <w:t>but you will see Me; because I live, you will live also.</w:t>
      </w:r>
    </w:p>
    <w:p w14:paraId="635197E6" w14:textId="1D8B8D87" w:rsidR="00B34BD8" w:rsidRPr="00780283" w:rsidRDefault="00663AEE" w:rsidP="0098266E">
      <w:pPr>
        <w:spacing w:after="0" w:line="276" w:lineRule="auto"/>
        <w:ind w:left="0" w:firstLine="0"/>
        <w:rPr>
          <w:rFonts w:ascii="Arial" w:hAnsi="Arial" w:cs="Arial"/>
          <w:color w:val="7030A0"/>
          <w:szCs w:val="24"/>
        </w:rPr>
      </w:pPr>
      <w:r w:rsidRPr="00780283">
        <w:rPr>
          <w:rFonts w:ascii="Arial" w:hAnsi="Arial" w:cs="Arial"/>
          <w:szCs w:val="24"/>
        </w:rPr>
        <w:t>20</w:t>
      </w:r>
      <w:r w:rsidRPr="00780283">
        <w:rPr>
          <w:rFonts w:ascii="Arial" w:hAnsi="Arial" w:cs="Arial"/>
          <w:color w:val="7030A0"/>
          <w:szCs w:val="24"/>
        </w:rPr>
        <w:t xml:space="preserve"> "In that day you will know that I am in My Father, </w:t>
      </w:r>
    </w:p>
    <w:p w14:paraId="3CBDA70D" w14:textId="2D4C4DCE" w:rsidR="00663AEE" w:rsidRPr="00780283" w:rsidRDefault="00663AEE" w:rsidP="0098266E">
      <w:pPr>
        <w:spacing w:after="0" w:line="276" w:lineRule="auto"/>
        <w:ind w:left="0" w:firstLine="0"/>
        <w:rPr>
          <w:rFonts w:ascii="Arial" w:hAnsi="Arial" w:cs="Arial"/>
          <w:color w:val="7030A0"/>
          <w:szCs w:val="24"/>
        </w:rPr>
      </w:pPr>
      <w:r w:rsidRPr="00780283">
        <w:rPr>
          <w:rFonts w:ascii="Arial" w:hAnsi="Arial" w:cs="Arial"/>
          <w:color w:val="7030A0"/>
          <w:szCs w:val="24"/>
        </w:rPr>
        <w:t>and you in Me, and I in you.</w:t>
      </w:r>
    </w:p>
    <w:p w14:paraId="639A7C51" w14:textId="0864C94F" w:rsidR="00B34BD8" w:rsidRPr="00780283" w:rsidRDefault="00663AEE" w:rsidP="0098266E">
      <w:pPr>
        <w:spacing w:after="0" w:line="276" w:lineRule="auto"/>
        <w:ind w:left="0" w:firstLine="0"/>
        <w:rPr>
          <w:rFonts w:ascii="Arial" w:hAnsi="Arial" w:cs="Arial"/>
          <w:color w:val="7030A0"/>
          <w:szCs w:val="24"/>
        </w:rPr>
      </w:pPr>
      <w:r w:rsidRPr="00780283">
        <w:rPr>
          <w:rFonts w:ascii="Arial" w:hAnsi="Arial" w:cs="Arial"/>
          <w:szCs w:val="24"/>
        </w:rPr>
        <w:t xml:space="preserve">21 </w:t>
      </w:r>
      <w:r w:rsidRPr="00780283">
        <w:rPr>
          <w:rFonts w:ascii="Arial" w:hAnsi="Arial" w:cs="Arial"/>
          <w:color w:val="7030A0"/>
          <w:szCs w:val="24"/>
        </w:rPr>
        <w:t xml:space="preserve">"He who has My commandments and keeps them </w:t>
      </w:r>
    </w:p>
    <w:p w14:paraId="70819100" w14:textId="77777777" w:rsidR="00B34BD8" w:rsidRPr="00780283" w:rsidRDefault="00663AEE" w:rsidP="0098266E">
      <w:pPr>
        <w:spacing w:after="0" w:line="276" w:lineRule="auto"/>
        <w:ind w:left="0" w:firstLine="0"/>
        <w:rPr>
          <w:rFonts w:ascii="Arial" w:hAnsi="Arial" w:cs="Arial"/>
          <w:color w:val="7030A0"/>
          <w:szCs w:val="24"/>
        </w:rPr>
      </w:pPr>
      <w:r w:rsidRPr="00780283">
        <w:rPr>
          <w:rFonts w:ascii="Arial" w:hAnsi="Arial" w:cs="Arial"/>
          <w:color w:val="7030A0"/>
          <w:szCs w:val="24"/>
        </w:rPr>
        <w:t xml:space="preserve">is the one who loves Me; </w:t>
      </w:r>
    </w:p>
    <w:p w14:paraId="0628BD29" w14:textId="77777777" w:rsidR="00B34BD8" w:rsidRPr="00780283" w:rsidRDefault="00663AEE" w:rsidP="0098266E">
      <w:pPr>
        <w:spacing w:after="0" w:line="276" w:lineRule="auto"/>
        <w:ind w:left="0" w:firstLine="0"/>
        <w:rPr>
          <w:rFonts w:ascii="Arial" w:hAnsi="Arial" w:cs="Arial"/>
          <w:color w:val="7030A0"/>
          <w:szCs w:val="24"/>
        </w:rPr>
      </w:pPr>
      <w:r w:rsidRPr="00780283">
        <w:rPr>
          <w:rFonts w:ascii="Arial" w:hAnsi="Arial" w:cs="Arial"/>
          <w:color w:val="7030A0"/>
          <w:szCs w:val="24"/>
        </w:rPr>
        <w:t xml:space="preserve">and he who loves Me will be loved by My Father, </w:t>
      </w:r>
    </w:p>
    <w:p w14:paraId="7BE863C9" w14:textId="57CD1BBA" w:rsidR="00663AEE" w:rsidRDefault="00663AEE" w:rsidP="0098266E">
      <w:pPr>
        <w:spacing w:after="0" w:line="276" w:lineRule="auto"/>
        <w:ind w:left="0" w:firstLine="0"/>
        <w:rPr>
          <w:rFonts w:ascii="Arial" w:hAnsi="Arial" w:cs="Arial"/>
          <w:b/>
          <w:bCs/>
          <w:szCs w:val="24"/>
        </w:rPr>
      </w:pPr>
      <w:r w:rsidRPr="00780283">
        <w:rPr>
          <w:rFonts w:ascii="Arial" w:hAnsi="Arial" w:cs="Arial"/>
          <w:color w:val="7030A0"/>
          <w:szCs w:val="24"/>
        </w:rPr>
        <w:t>and I will love him and will disclose Myself to him."</w:t>
      </w:r>
      <w:r w:rsidR="00B34BD8" w:rsidRPr="00780283">
        <w:rPr>
          <w:rFonts w:ascii="Arial" w:hAnsi="Arial" w:cs="Arial"/>
          <w:color w:val="7030A0"/>
          <w:szCs w:val="24"/>
        </w:rPr>
        <w:t xml:space="preserve">  </w:t>
      </w:r>
      <w:r w:rsidRPr="00780283">
        <w:rPr>
          <w:rFonts w:ascii="Arial" w:hAnsi="Arial" w:cs="Arial"/>
          <w:b/>
          <w:bCs/>
          <w:szCs w:val="24"/>
        </w:rPr>
        <w:t xml:space="preserve"> (J</w:t>
      </w:r>
      <w:r w:rsidR="00B34BD8" w:rsidRPr="00780283">
        <w:rPr>
          <w:rFonts w:ascii="Arial" w:hAnsi="Arial" w:cs="Arial"/>
          <w:b/>
          <w:bCs/>
          <w:szCs w:val="24"/>
        </w:rPr>
        <w:t>ohn</w:t>
      </w:r>
      <w:r w:rsidRPr="00780283">
        <w:rPr>
          <w:rFonts w:ascii="Arial" w:hAnsi="Arial" w:cs="Arial"/>
          <w:b/>
          <w:bCs/>
          <w:szCs w:val="24"/>
        </w:rPr>
        <w:t xml:space="preserve"> 14:1</w:t>
      </w:r>
      <w:r w:rsidR="00181BEA" w:rsidRPr="00780283">
        <w:rPr>
          <w:rFonts w:ascii="Arial" w:hAnsi="Arial" w:cs="Arial"/>
          <w:b/>
          <w:bCs/>
          <w:szCs w:val="24"/>
        </w:rPr>
        <w:t>6</w:t>
      </w:r>
      <w:r w:rsidRPr="00780283">
        <w:rPr>
          <w:rFonts w:ascii="Arial" w:hAnsi="Arial" w:cs="Arial"/>
          <w:b/>
          <w:bCs/>
          <w:szCs w:val="24"/>
        </w:rPr>
        <w:t>-21)</w:t>
      </w:r>
    </w:p>
    <w:p w14:paraId="72AD83D6" w14:textId="77777777" w:rsidR="00780283" w:rsidRPr="00780283" w:rsidRDefault="00780283" w:rsidP="0098266E">
      <w:pPr>
        <w:spacing w:after="0" w:line="276" w:lineRule="auto"/>
        <w:ind w:left="0" w:firstLine="0"/>
        <w:rPr>
          <w:rFonts w:ascii="Arial" w:hAnsi="Arial" w:cs="Arial"/>
          <w:b/>
          <w:bCs/>
          <w:szCs w:val="24"/>
        </w:rPr>
      </w:pPr>
    </w:p>
    <w:p w14:paraId="23D9F9EC" w14:textId="3BAD6552" w:rsidR="00421A32" w:rsidRPr="00780283" w:rsidRDefault="0013010A" w:rsidP="00B34BD8">
      <w:pPr>
        <w:spacing w:after="0" w:line="360" w:lineRule="auto"/>
        <w:ind w:left="0" w:firstLine="720"/>
        <w:rPr>
          <w:rFonts w:cs="Times New Roman"/>
          <w:sz w:val="28"/>
          <w:szCs w:val="28"/>
        </w:rPr>
      </w:pPr>
      <w:r w:rsidRPr="00780283">
        <w:rPr>
          <w:rFonts w:cs="Times New Roman"/>
          <w:sz w:val="28"/>
          <w:szCs w:val="28"/>
        </w:rPr>
        <w:t xml:space="preserve">Learning from this Scripture, we can see </w:t>
      </w:r>
      <w:r w:rsidR="001C1FF7" w:rsidRPr="00780283">
        <w:rPr>
          <w:rFonts w:cs="Times New Roman"/>
          <w:sz w:val="28"/>
          <w:szCs w:val="28"/>
        </w:rPr>
        <w:t xml:space="preserve">why Paul has confidence </w:t>
      </w:r>
      <w:r w:rsidR="0098266E" w:rsidRPr="00780283">
        <w:rPr>
          <w:rFonts w:cs="Times New Roman"/>
          <w:sz w:val="28"/>
          <w:szCs w:val="28"/>
        </w:rPr>
        <w:t xml:space="preserve">that </w:t>
      </w:r>
      <w:r w:rsidR="001C1FF7" w:rsidRPr="00780283">
        <w:rPr>
          <w:rFonts w:cs="Times New Roman"/>
          <w:sz w:val="28"/>
          <w:szCs w:val="28"/>
        </w:rPr>
        <w:t xml:space="preserve">Believers </w:t>
      </w:r>
      <w:r w:rsidR="0098266E" w:rsidRPr="00780283">
        <w:rPr>
          <w:rFonts w:cs="Times New Roman"/>
          <w:sz w:val="28"/>
          <w:szCs w:val="28"/>
        </w:rPr>
        <w:t>can</w:t>
      </w:r>
      <w:r w:rsidR="001C1FF7" w:rsidRPr="00780283">
        <w:rPr>
          <w:rFonts w:cs="Times New Roman"/>
          <w:sz w:val="28"/>
          <w:szCs w:val="28"/>
        </w:rPr>
        <w:t xml:space="preserve"> </w:t>
      </w:r>
      <w:r w:rsidR="00181BEA" w:rsidRPr="00780283">
        <w:rPr>
          <w:rFonts w:cs="Times New Roman"/>
          <w:sz w:val="28"/>
          <w:szCs w:val="28"/>
        </w:rPr>
        <w:t>‘</w:t>
      </w:r>
      <w:r w:rsidR="001C1FF7" w:rsidRPr="00780283">
        <w:rPr>
          <w:rFonts w:cs="Times New Roman"/>
          <w:sz w:val="28"/>
          <w:szCs w:val="28"/>
        </w:rPr>
        <w:t>set their minds on things above</w:t>
      </w:r>
      <w:r w:rsidR="00181BEA" w:rsidRPr="00780283">
        <w:rPr>
          <w:rFonts w:cs="Times New Roman"/>
          <w:sz w:val="28"/>
          <w:szCs w:val="28"/>
        </w:rPr>
        <w:t>’</w:t>
      </w:r>
      <w:r w:rsidR="001C1FF7" w:rsidRPr="00780283">
        <w:rPr>
          <w:rFonts w:cs="Times New Roman"/>
          <w:sz w:val="28"/>
          <w:szCs w:val="28"/>
        </w:rPr>
        <w:t xml:space="preserve"> because they are joined together</w:t>
      </w:r>
      <w:r w:rsidR="0098266E" w:rsidRPr="00780283">
        <w:rPr>
          <w:rFonts w:cs="Times New Roman"/>
          <w:sz w:val="28"/>
          <w:szCs w:val="28"/>
        </w:rPr>
        <w:t xml:space="preserve"> spiritually with Christ (Romans 8:9). </w:t>
      </w:r>
      <w:r w:rsidR="0021094E" w:rsidRPr="00780283">
        <w:rPr>
          <w:rFonts w:cs="Times New Roman"/>
          <w:sz w:val="28"/>
          <w:szCs w:val="28"/>
        </w:rPr>
        <w:t>There is no</w:t>
      </w:r>
      <w:r w:rsidR="00181BEA" w:rsidRPr="00780283">
        <w:rPr>
          <w:rFonts w:cs="Times New Roman"/>
          <w:sz w:val="28"/>
          <w:szCs w:val="28"/>
        </w:rPr>
        <w:t>t any</w:t>
      </w:r>
      <w:r w:rsidR="0021094E" w:rsidRPr="00780283">
        <w:rPr>
          <w:rFonts w:cs="Times New Roman"/>
          <w:sz w:val="28"/>
          <w:szCs w:val="28"/>
        </w:rPr>
        <w:t xml:space="preserve"> other kind of Believer than a Spirit-filled Believer. Faith in God is not an agreement statement. It is a trust and commitment way of life. </w:t>
      </w:r>
      <w:r w:rsidR="0098266E" w:rsidRPr="00780283">
        <w:rPr>
          <w:rFonts w:cs="Times New Roman"/>
          <w:sz w:val="28"/>
          <w:szCs w:val="28"/>
        </w:rPr>
        <w:t>Scripture (Colossians 3</w:t>
      </w:r>
      <w:r w:rsidR="00727D10" w:rsidRPr="00780283">
        <w:rPr>
          <w:rFonts w:cs="Times New Roman"/>
          <w:sz w:val="28"/>
          <w:szCs w:val="28"/>
        </w:rPr>
        <w:t>:</w:t>
      </w:r>
      <w:r w:rsidR="0098266E" w:rsidRPr="00780283">
        <w:rPr>
          <w:rFonts w:cs="Times New Roman"/>
          <w:sz w:val="28"/>
          <w:szCs w:val="28"/>
        </w:rPr>
        <w:t>1-4) tells us that Believers are</w:t>
      </w:r>
      <w:r w:rsidR="001C1FF7" w:rsidRPr="00780283">
        <w:rPr>
          <w:rFonts w:cs="Times New Roman"/>
          <w:sz w:val="28"/>
          <w:szCs w:val="28"/>
        </w:rPr>
        <w:t xml:space="preserve"> “hidden” in Christ who is seated at the right hand of God</w:t>
      </w:r>
      <w:r w:rsidR="00421A32" w:rsidRPr="00780283">
        <w:rPr>
          <w:rFonts w:cs="Times New Roman"/>
          <w:sz w:val="28"/>
          <w:szCs w:val="28"/>
        </w:rPr>
        <w:t xml:space="preserve">. This expression symbolizes that Christ and God are one. It is not </w:t>
      </w:r>
      <w:r w:rsidR="0098266E" w:rsidRPr="00780283">
        <w:rPr>
          <w:rFonts w:cs="Times New Roman"/>
          <w:sz w:val="28"/>
          <w:szCs w:val="28"/>
        </w:rPr>
        <w:t xml:space="preserve">a </w:t>
      </w:r>
      <w:r w:rsidR="00421A32" w:rsidRPr="00780283">
        <w:rPr>
          <w:rFonts w:cs="Times New Roman"/>
          <w:sz w:val="28"/>
          <w:szCs w:val="28"/>
        </w:rPr>
        <w:t xml:space="preserve">declarative that Christ is limited to be in Heaven. </w:t>
      </w:r>
    </w:p>
    <w:p w14:paraId="1C0734EE" w14:textId="7DEF2C01" w:rsidR="00663AEE" w:rsidRPr="00780283" w:rsidRDefault="001C1FF7" w:rsidP="00B34BD8">
      <w:pPr>
        <w:spacing w:after="0" w:line="360" w:lineRule="auto"/>
        <w:ind w:left="0" w:firstLine="720"/>
        <w:rPr>
          <w:rFonts w:cs="Times New Roman"/>
          <w:sz w:val="28"/>
          <w:szCs w:val="28"/>
        </w:rPr>
      </w:pPr>
      <w:r w:rsidRPr="00780283">
        <w:rPr>
          <w:rFonts w:cs="Times New Roman"/>
          <w:sz w:val="28"/>
          <w:szCs w:val="28"/>
        </w:rPr>
        <w:t>From these two</w:t>
      </w:r>
      <w:r w:rsidR="0021094E" w:rsidRPr="00780283">
        <w:rPr>
          <w:rFonts w:cs="Times New Roman"/>
          <w:sz w:val="28"/>
          <w:szCs w:val="28"/>
        </w:rPr>
        <w:t xml:space="preserve"> New Testament </w:t>
      </w:r>
      <w:r w:rsidRPr="00780283">
        <w:rPr>
          <w:rFonts w:cs="Times New Roman"/>
          <w:sz w:val="28"/>
          <w:szCs w:val="28"/>
        </w:rPr>
        <w:t>letters (John/Colossians)</w:t>
      </w:r>
      <w:r w:rsidR="0021094E" w:rsidRPr="00780283">
        <w:rPr>
          <w:rFonts w:cs="Times New Roman"/>
          <w:sz w:val="28"/>
          <w:szCs w:val="28"/>
        </w:rPr>
        <w:t>,</w:t>
      </w:r>
      <w:r w:rsidRPr="00780283">
        <w:rPr>
          <w:rFonts w:cs="Times New Roman"/>
          <w:sz w:val="28"/>
          <w:szCs w:val="28"/>
        </w:rPr>
        <w:t xml:space="preserve"> we see a c</w:t>
      </w:r>
      <w:r w:rsidR="00B34BD8" w:rsidRPr="00780283">
        <w:rPr>
          <w:rFonts w:cs="Times New Roman"/>
          <w:sz w:val="28"/>
          <w:szCs w:val="28"/>
        </w:rPr>
        <w:t>onsistent</w:t>
      </w:r>
      <w:r w:rsidRPr="00780283">
        <w:rPr>
          <w:rFonts w:cs="Times New Roman"/>
          <w:sz w:val="28"/>
          <w:szCs w:val="28"/>
        </w:rPr>
        <w:t xml:space="preserve"> witness</w:t>
      </w:r>
      <w:r w:rsidR="00B34BD8" w:rsidRPr="00780283">
        <w:rPr>
          <w:rFonts w:cs="Times New Roman"/>
          <w:sz w:val="28"/>
          <w:szCs w:val="28"/>
        </w:rPr>
        <w:t xml:space="preserve"> </w:t>
      </w:r>
      <w:r w:rsidR="0021094E" w:rsidRPr="00780283">
        <w:rPr>
          <w:rFonts w:cs="Times New Roman"/>
          <w:sz w:val="28"/>
          <w:szCs w:val="28"/>
        </w:rPr>
        <w:t xml:space="preserve">since </w:t>
      </w:r>
      <w:r w:rsidR="00663AEE" w:rsidRPr="00780283">
        <w:rPr>
          <w:rFonts w:cs="Times New Roman"/>
          <w:sz w:val="28"/>
          <w:szCs w:val="28"/>
        </w:rPr>
        <w:t>Believers</w:t>
      </w:r>
      <w:r w:rsidR="0021094E" w:rsidRPr="00780283">
        <w:rPr>
          <w:rFonts w:cs="Times New Roman"/>
          <w:sz w:val="28"/>
          <w:szCs w:val="28"/>
        </w:rPr>
        <w:t xml:space="preserve"> are spiritual</w:t>
      </w:r>
      <w:r w:rsidR="00181BEA" w:rsidRPr="00780283">
        <w:rPr>
          <w:rFonts w:cs="Times New Roman"/>
          <w:sz w:val="28"/>
          <w:szCs w:val="28"/>
        </w:rPr>
        <w:t>ly</w:t>
      </w:r>
      <w:r w:rsidR="0021094E" w:rsidRPr="00780283">
        <w:rPr>
          <w:rFonts w:cs="Times New Roman"/>
          <w:sz w:val="28"/>
          <w:szCs w:val="28"/>
        </w:rPr>
        <w:t xml:space="preserve"> united with Christ they</w:t>
      </w:r>
      <w:r w:rsidR="00663AEE" w:rsidRPr="00780283">
        <w:rPr>
          <w:rFonts w:cs="Times New Roman"/>
          <w:sz w:val="28"/>
          <w:szCs w:val="28"/>
        </w:rPr>
        <w:t xml:space="preserve"> </w:t>
      </w:r>
      <w:r w:rsidR="00B34BD8" w:rsidRPr="00780283">
        <w:rPr>
          <w:rFonts w:cs="Times New Roman"/>
          <w:sz w:val="28"/>
          <w:szCs w:val="28"/>
        </w:rPr>
        <w:t xml:space="preserve">are highlighted to </w:t>
      </w:r>
      <w:r w:rsidR="00663AEE" w:rsidRPr="00780283">
        <w:rPr>
          <w:rFonts w:cs="Times New Roman"/>
          <w:sz w:val="28"/>
          <w:szCs w:val="28"/>
        </w:rPr>
        <w:t xml:space="preserve">have died to the world and are “in” </w:t>
      </w:r>
      <w:r w:rsidR="0021094E" w:rsidRPr="00780283">
        <w:rPr>
          <w:rFonts w:cs="Times New Roman"/>
          <w:sz w:val="28"/>
          <w:szCs w:val="28"/>
        </w:rPr>
        <w:t>Him.</w:t>
      </w:r>
      <w:r w:rsidR="00663AEE" w:rsidRPr="00780283">
        <w:rPr>
          <w:rFonts w:cs="Times New Roman"/>
          <w:sz w:val="28"/>
          <w:szCs w:val="28"/>
        </w:rPr>
        <w:t xml:space="preserve"> </w:t>
      </w:r>
      <w:r w:rsidRPr="00780283">
        <w:rPr>
          <w:rFonts w:cs="Times New Roman"/>
          <w:sz w:val="28"/>
          <w:szCs w:val="28"/>
        </w:rPr>
        <w:t>This is how it is possible</w:t>
      </w:r>
      <w:r w:rsidR="0021094E" w:rsidRPr="00780283">
        <w:rPr>
          <w:rFonts w:cs="Times New Roman"/>
          <w:sz w:val="28"/>
          <w:szCs w:val="28"/>
        </w:rPr>
        <w:t>,</w:t>
      </w:r>
      <w:r w:rsidRPr="00780283">
        <w:rPr>
          <w:rFonts w:cs="Times New Roman"/>
          <w:sz w:val="28"/>
          <w:szCs w:val="28"/>
        </w:rPr>
        <w:t xml:space="preserve"> in this fallen world</w:t>
      </w:r>
      <w:r w:rsidR="0021094E" w:rsidRPr="00780283">
        <w:rPr>
          <w:rFonts w:cs="Times New Roman"/>
          <w:sz w:val="28"/>
          <w:szCs w:val="28"/>
        </w:rPr>
        <w:t>,</w:t>
      </w:r>
      <w:r w:rsidRPr="00780283">
        <w:rPr>
          <w:rFonts w:cs="Times New Roman"/>
          <w:sz w:val="28"/>
          <w:szCs w:val="28"/>
        </w:rPr>
        <w:t xml:space="preserve"> for a Believer to </w:t>
      </w:r>
      <w:r w:rsidR="00663AEE" w:rsidRPr="00780283">
        <w:rPr>
          <w:rFonts w:cs="Times New Roman"/>
          <w:sz w:val="28"/>
          <w:szCs w:val="28"/>
        </w:rPr>
        <w:t>set</w:t>
      </w:r>
      <w:r w:rsidRPr="00780283">
        <w:rPr>
          <w:rFonts w:cs="Times New Roman"/>
          <w:sz w:val="28"/>
          <w:szCs w:val="28"/>
        </w:rPr>
        <w:t xml:space="preserve"> their</w:t>
      </w:r>
      <w:r w:rsidR="00663AEE" w:rsidRPr="00780283">
        <w:rPr>
          <w:rFonts w:cs="Times New Roman"/>
          <w:sz w:val="28"/>
          <w:szCs w:val="28"/>
        </w:rPr>
        <w:t xml:space="preserve"> minds on things above</w:t>
      </w:r>
      <w:r w:rsidRPr="00780283">
        <w:rPr>
          <w:rFonts w:cs="Times New Roman"/>
          <w:sz w:val="28"/>
          <w:szCs w:val="28"/>
        </w:rPr>
        <w:t xml:space="preserve"> and not on things that are of the </w:t>
      </w:r>
      <w:r w:rsidR="00B772A3" w:rsidRPr="00780283">
        <w:rPr>
          <w:rFonts w:cs="Times New Roman"/>
          <w:sz w:val="28"/>
          <w:szCs w:val="28"/>
        </w:rPr>
        <w:t>earth</w:t>
      </w:r>
      <w:r w:rsidRPr="00780283">
        <w:rPr>
          <w:rFonts w:cs="Times New Roman"/>
          <w:sz w:val="28"/>
          <w:szCs w:val="28"/>
        </w:rPr>
        <w:t xml:space="preserve">. </w:t>
      </w:r>
      <w:r w:rsidR="00B772A3" w:rsidRPr="00780283">
        <w:rPr>
          <w:rFonts w:cs="Times New Roman"/>
          <w:sz w:val="28"/>
          <w:szCs w:val="28"/>
        </w:rPr>
        <w:t>(Colossians 3:1-4).</w:t>
      </w:r>
      <w:r w:rsidR="00FC0E78" w:rsidRPr="00780283">
        <w:rPr>
          <w:rFonts w:cs="Times New Roman"/>
          <w:sz w:val="28"/>
          <w:szCs w:val="28"/>
        </w:rPr>
        <w:t xml:space="preserve">  </w:t>
      </w:r>
    </w:p>
    <w:p w14:paraId="6731DCE8" w14:textId="593C4A16" w:rsidR="00FC0E78" w:rsidRPr="00780283" w:rsidRDefault="00FC0E78" w:rsidP="00B34BD8">
      <w:pPr>
        <w:spacing w:after="0" w:line="360" w:lineRule="auto"/>
        <w:ind w:left="0" w:firstLine="720"/>
        <w:rPr>
          <w:rFonts w:cs="Times New Roman"/>
          <w:sz w:val="28"/>
          <w:szCs w:val="28"/>
        </w:rPr>
      </w:pPr>
      <w:r w:rsidRPr="00780283">
        <w:rPr>
          <w:rFonts w:cs="Times New Roman"/>
          <w:sz w:val="28"/>
          <w:szCs w:val="28"/>
        </w:rPr>
        <w:t xml:space="preserve">So, with the spiritual unification of Believers to Christ comes the ability to be </w:t>
      </w:r>
      <w:r w:rsidRPr="00780283">
        <w:rPr>
          <w:rFonts w:cs="Times New Roman"/>
          <w:sz w:val="28"/>
          <w:szCs w:val="28"/>
          <w:u w:val="single"/>
        </w:rPr>
        <w:t>dead to sin.</w:t>
      </w:r>
      <w:r w:rsidRPr="00780283">
        <w:rPr>
          <w:rFonts w:cs="Times New Roman"/>
          <w:sz w:val="28"/>
          <w:szCs w:val="28"/>
        </w:rPr>
        <w:t xml:space="preserve"> Paul writes the</w:t>
      </w:r>
      <w:r w:rsidR="006868C7" w:rsidRPr="00780283">
        <w:rPr>
          <w:rFonts w:cs="Times New Roman"/>
          <w:sz w:val="28"/>
          <w:szCs w:val="28"/>
        </w:rPr>
        <w:t xml:space="preserve"> following </w:t>
      </w:r>
      <w:r w:rsidRPr="00780283">
        <w:rPr>
          <w:rFonts w:cs="Times New Roman"/>
          <w:sz w:val="28"/>
          <w:szCs w:val="28"/>
        </w:rPr>
        <w:t>words to bring home th</w:t>
      </w:r>
      <w:r w:rsidR="006868C7" w:rsidRPr="00780283">
        <w:rPr>
          <w:rFonts w:cs="Times New Roman"/>
          <w:sz w:val="28"/>
          <w:szCs w:val="28"/>
        </w:rPr>
        <w:t>is</w:t>
      </w:r>
      <w:r w:rsidRPr="00780283">
        <w:rPr>
          <w:rFonts w:cs="Times New Roman"/>
          <w:sz w:val="28"/>
          <w:szCs w:val="28"/>
        </w:rPr>
        <w:t xml:space="preserve"> point. </w:t>
      </w:r>
    </w:p>
    <w:p w14:paraId="69FE439A" w14:textId="65F7DF56" w:rsidR="00FC0E78" w:rsidRPr="00780283" w:rsidRDefault="00FC0E78" w:rsidP="00B34BD8">
      <w:pPr>
        <w:spacing w:after="0" w:line="360" w:lineRule="auto"/>
        <w:ind w:left="0" w:firstLine="720"/>
        <w:rPr>
          <w:rFonts w:ascii="Arial" w:hAnsi="Arial" w:cs="Arial"/>
          <w:b/>
          <w:bCs/>
          <w:color w:val="7030A0"/>
          <w:szCs w:val="24"/>
        </w:rPr>
      </w:pPr>
      <w:r w:rsidRPr="00780283">
        <w:rPr>
          <w:rFonts w:ascii="Arial" w:hAnsi="Arial" w:cs="Arial"/>
          <w:b/>
          <w:bCs/>
          <w:szCs w:val="24"/>
        </w:rPr>
        <w:t>Colossians 3:5</w:t>
      </w:r>
    </w:p>
    <w:p w14:paraId="35FAD454" w14:textId="72B061EB" w:rsidR="00FC0E78" w:rsidRPr="00780283" w:rsidRDefault="00CA6AE6" w:rsidP="0098266E">
      <w:pPr>
        <w:spacing w:after="0" w:line="276" w:lineRule="auto"/>
        <w:ind w:left="0" w:firstLine="0"/>
        <w:rPr>
          <w:rFonts w:ascii="Arial" w:hAnsi="Arial" w:cs="Arial"/>
          <w:b/>
          <w:bCs/>
          <w:szCs w:val="24"/>
          <w:u w:val="single"/>
        </w:rPr>
      </w:pPr>
      <w:r w:rsidRPr="00780283">
        <w:rPr>
          <w:rFonts w:ascii="Arial" w:hAnsi="Arial" w:cs="Arial"/>
          <w:b/>
          <w:bCs/>
          <w:szCs w:val="24"/>
        </w:rPr>
        <w:t>5 Therefore</w:t>
      </w:r>
      <w:r w:rsidRPr="00780283">
        <w:rPr>
          <w:rFonts w:ascii="Arial" w:hAnsi="Arial" w:cs="Arial"/>
          <w:szCs w:val="24"/>
        </w:rPr>
        <w:t xml:space="preserve">, consider the members of your earthly body </w:t>
      </w:r>
      <w:r w:rsidRPr="00780283">
        <w:rPr>
          <w:rFonts w:ascii="Arial" w:hAnsi="Arial" w:cs="Arial"/>
          <w:b/>
          <w:bCs/>
          <w:szCs w:val="24"/>
          <w:u w:val="single"/>
        </w:rPr>
        <w:t xml:space="preserve">as dead to </w:t>
      </w:r>
    </w:p>
    <w:p w14:paraId="6E328792" w14:textId="77777777" w:rsidR="00FC0E78" w:rsidRPr="00780283" w:rsidRDefault="00CA6AE6" w:rsidP="0098266E">
      <w:pPr>
        <w:spacing w:after="0" w:line="276" w:lineRule="auto"/>
        <w:ind w:left="0" w:firstLine="630"/>
        <w:rPr>
          <w:rFonts w:ascii="Arial" w:hAnsi="Arial" w:cs="Arial"/>
          <w:color w:val="984806" w:themeColor="accent6" w:themeShade="80"/>
          <w:szCs w:val="24"/>
        </w:rPr>
      </w:pPr>
      <w:r w:rsidRPr="00780283">
        <w:rPr>
          <w:rFonts w:ascii="Arial" w:hAnsi="Arial" w:cs="Arial"/>
          <w:color w:val="984806" w:themeColor="accent6" w:themeShade="80"/>
          <w:szCs w:val="24"/>
        </w:rPr>
        <w:t xml:space="preserve">immorality, impurity, passion, evil desire, and greed, </w:t>
      </w:r>
    </w:p>
    <w:p w14:paraId="530AB021" w14:textId="64A48A41" w:rsidR="00CA6AE6" w:rsidRPr="00780283" w:rsidRDefault="00CA6AE6" w:rsidP="0098266E">
      <w:pPr>
        <w:spacing w:after="0" w:line="276" w:lineRule="auto"/>
        <w:ind w:left="0" w:firstLine="630"/>
        <w:rPr>
          <w:rFonts w:ascii="Arial" w:hAnsi="Arial" w:cs="Arial"/>
          <w:color w:val="984806" w:themeColor="accent6" w:themeShade="80"/>
          <w:szCs w:val="24"/>
        </w:rPr>
      </w:pPr>
      <w:r w:rsidRPr="00780283">
        <w:rPr>
          <w:rFonts w:ascii="Arial" w:hAnsi="Arial" w:cs="Arial"/>
          <w:color w:val="984806" w:themeColor="accent6" w:themeShade="80"/>
          <w:szCs w:val="24"/>
        </w:rPr>
        <w:t>which amounts to idolatry.</w:t>
      </w:r>
    </w:p>
    <w:p w14:paraId="67F29D2A" w14:textId="61EE8040" w:rsidR="002E371C" w:rsidRPr="00780283" w:rsidRDefault="002E371C" w:rsidP="00BF7F99">
      <w:pPr>
        <w:spacing w:after="0" w:line="360" w:lineRule="auto"/>
        <w:ind w:left="0" w:firstLine="630"/>
        <w:rPr>
          <w:rFonts w:cs="Times New Roman"/>
          <w:sz w:val="28"/>
          <w:szCs w:val="28"/>
        </w:rPr>
      </w:pPr>
      <w:r w:rsidRPr="00780283">
        <w:rPr>
          <w:rFonts w:cs="Times New Roman"/>
          <w:sz w:val="28"/>
          <w:szCs w:val="28"/>
        </w:rPr>
        <w:t xml:space="preserve">Wow, the above list describes the modern </w:t>
      </w:r>
      <w:r w:rsidR="0021094E" w:rsidRPr="00780283">
        <w:rPr>
          <w:rFonts w:cs="Times New Roman"/>
          <w:sz w:val="28"/>
          <w:szCs w:val="28"/>
        </w:rPr>
        <w:t xml:space="preserve">secular </w:t>
      </w:r>
      <w:r w:rsidRPr="00780283">
        <w:rPr>
          <w:rFonts w:cs="Times New Roman"/>
          <w:sz w:val="28"/>
          <w:szCs w:val="28"/>
        </w:rPr>
        <w:t xml:space="preserve">cultures </w:t>
      </w:r>
      <w:r w:rsidR="0021094E" w:rsidRPr="00780283">
        <w:rPr>
          <w:rFonts w:cs="Times New Roman"/>
          <w:sz w:val="28"/>
          <w:szCs w:val="28"/>
        </w:rPr>
        <w:t xml:space="preserve">of Western </w:t>
      </w:r>
      <w:r w:rsidRPr="00780283">
        <w:rPr>
          <w:rFonts w:cs="Times New Roman"/>
          <w:sz w:val="28"/>
          <w:szCs w:val="28"/>
        </w:rPr>
        <w:t>societ</w:t>
      </w:r>
      <w:r w:rsidR="0021094E" w:rsidRPr="00780283">
        <w:rPr>
          <w:rFonts w:cs="Times New Roman"/>
          <w:sz w:val="28"/>
          <w:szCs w:val="28"/>
        </w:rPr>
        <w:t>ies</w:t>
      </w:r>
      <w:r w:rsidRPr="00780283">
        <w:rPr>
          <w:rFonts w:cs="Times New Roman"/>
          <w:sz w:val="28"/>
          <w:szCs w:val="28"/>
        </w:rPr>
        <w:t xml:space="preserve">. </w:t>
      </w:r>
      <w:r w:rsidR="0021094E" w:rsidRPr="00780283">
        <w:rPr>
          <w:rFonts w:cs="Times New Roman"/>
          <w:sz w:val="28"/>
          <w:szCs w:val="28"/>
        </w:rPr>
        <w:t xml:space="preserve">Many in these secular societies promulgate </w:t>
      </w:r>
      <w:r w:rsidR="005064EA" w:rsidRPr="00780283">
        <w:rPr>
          <w:rFonts w:cs="Times New Roman"/>
          <w:sz w:val="28"/>
          <w:szCs w:val="28"/>
        </w:rPr>
        <w:t xml:space="preserve">lifestyles (actions and thoughts) that are </w:t>
      </w:r>
      <w:r w:rsidR="00F471B1" w:rsidRPr="00780283">
        <w:rPr>
          <w:rFonts w:cs="Times New Roman"/>
          <w:sz w:val="28"/>
          <w:szCs w:val="28"/>
        </w:rPr>
        <w:t>Biblically impure</w:t>
      </w:r>
      <w:r w:rsidR="00FE0DB0" w:rsidRPr="00780283">
        <w:rPr>
          <w:rFonts w:cs="Times New Roman"/>
          <w:sz w:val="28"/>
          <w:szCs w:val="28"/>
        </w:rPr>
        <w:t>, and</w:t>
      </w:r>
      <w:r w:rsidR="005064EA" w:rsidRPr="00780283">
        <w:rPr>
          <w:rFonts w:cs="Times New Roman"/>
          <w:sz w:val="28"/>
          <w:szCs w:val="28"/>
        </w:rPr>
        <w:t xml:space="preserve"> their worldview has become </w:t>
      </w:r>
      <w:r w:rsidR="00F471B1" w:rsidRPr="00780283">
        <w:rPr>
          <w:rFonts w:cs="Times New Roman"/>
          <w:sz w:val="28"/>
          <w:szCs w:val="28"/>
        </w:rPr>
        <w:t>mainstream acceptable behavior. We see this in all aspects of life, from same-sex unions to the largest financial scandals carried</w:t>
      </w:r>
      <w:r w:rsidR="0021094E" w:rsidRPr="00780283">
        <w:rPr>
          <w:rFonts w:cs="Times New Roman"/>
          <w:sz w:val="28"/>
          <w:szCs w:val="28"/>
        </w:rPr>
        <w:t>-</w:t>
      </w:r>
      <w:r w:rsidR="00F471B1" w:rsidRPr="00780283">
        <w:rPr>
          <w:rFonts w:cs="Times New Roman"/>
          <w:sz w:val="28"/>
          <w:szCs w:val="28"/>
        </w:rPr>
        <w:t xml:space="preserve">out by leading politicians and business men and women. </w:t>
      </w:r>
      <w:r w:rsidR="00BF7F99" w:rsidRPr="00780283">
        <w:rPr>
          <w:rFonts w:cs="Times New Roman"/>
          <w:sz w:val="28"/>
          <w:szCs w:val="28"/>
        </w:rPr>
        <w:t>The word</w:t>
      </w:r>
      <w:r w:rsidR="0021094E" w:rsidRPr="00780283">
        <w:rPr>
          <w:rFonts w:cs="Times New Roman"/>
          <w:sz w:val="28"/>
          <w:szCs w:val="28"/>
        </w:rPr>
        <w:t xml:space="preserve"> that</w:t>
      </w:r>
      <w:r w:rsidR="00BF7F99" w:rsidRPr="00780283">
        <w:rPr>
          <w:rFonts w:cs="Times New Roman"/>
          <w:sz w:val="28"/>
          <w:szCs w:val="28"/>
        </w:rPr>
        <w:t xml:space="preserve"> I think best defines this lifestyle is “hedonism”. </w:t>
      </w:r>
    </w:p>
    <w:p w14:paraId="504BF6C3" w14:textId="088A3CD5" w:rsidR="00511BEA" w:rsidRPr="00780283" w:rsidRDefault="00BF7F99" w:rsidP="00511BEA">
      <w:pPr>
        <w:spacing w:after="0" w:line="276" w:lineRule="auto"/>
        <w:ind w:left="0" w:firstLine="630"/>
        <w:rPr>
          <w:rFonts w:ascii="Arial" w:hAnsi="Arial" w:cs="Arial"/>
          <w:color w:val="984806" w:themeColor="accent6" w:themeShade="80"/>
          <w:szCs w:val="24"/>
        </w:rPr>
      </w:pPr>
      <w:r w:rsidRPr="00780283">
        <w:rPr>
          <w:rFonts w:ascii="Arial" w:hAnsi="Arial" w:cs="Arial"/>
          <w:color w:val="00B050"/>
          <w:szCs w:val="24"/>
        </w:rPr>
        <w:t xml:space="preserve">The word ‘hedonism’ comes from the ancient Greek for ‘pleasure’. Psychological or motivational hedonism claims that only pleasure or pain motivates us. Ethical or evaluative hedonism claims that only pleasure has worth or value and only pain or displeasure has disvalue or the opposite of worth. </w:t>
      </w:r>
      <w:r w:rsidRPr="00780283">
        <w:rPr>
          <w:rFonts w:ascii="Arial" w:hAnsi="Arial" w:cs="Arial"/>
          <w:color w:val="0000FF"/>
          <w:szCs w:val="24"/>
        </w:rPr>
        <w:t>https://plato.stanford.edu/entries/hedonism/</w:t>
      </w:r>
    </w:p>
    <w:p w14:paraId="0D4670FB" w14:textId="77777777" w:rsidR="00511BEA" w:rsidRPr="00780283" w:rsidRDefault="00511BEA" w:rsidP="00511BEA">
      <w:pPr>
        <w:spacing w:after="0" w:line="360" w:lineRule="auto"/>
        <w:ind w:left="0" w:firstLine="720"/>
        <w:rPr>
          <w:rFonts w:ascii="Arial" w:hAnsi="Arial" w:cs="Arial"/>
          <w:color w:val="984806" w:themeColor="accent6" w:themeShade="80"/>
          <w:szCs w:val="24"/>
        </w:rPr>
      </w:pPr>
    </w:p>
    <w:p w14:paraId="743F230D" w14:textId="4D06A34C" w:rsidR="00511BEA" w:rsidRPr="00780283" w:rsidRDefault="00511BEA" w:rsidP="00511BEA">
      <w:pPr>
        <w:spacing w:after="0" w:line="360" w:lineRule="auto"/>
        <w:ind w:left="0" w:firstLine="0"/>
        <w:rPr>
          <w:rFonts w:ascii="Arial" w:hAnsi="Arial" w:cs="Arial"/>
          <w:szCs w:val="24"/>
        </w:rPr>
      </w:pPr>
      <w:r w:rsidRPr="00780283">
        <w:rPr>
          <w:rFonts w:ascii="Arial" w:hAnsi="Arial" w:cs="Arial"/>
          <w:szCs w:val="24"/>
        </w:rPr>
        <w:t xml:space="preserve">Merriam-Webster Dictionary (online) </w:t>
      </w:r>
    </w:p>
    <w:p w14:paraId="482F19B7" w14:textId="1237D09B" w:rsidR="00511BEA" w:rsidRDefault="00511BEA" w:rsidP="00873047">
      <w:pPr>
        <w:spacing w:after="0" w:line="276" w:lineRule="auto"/>
        <w:ind w:left="0" w:firstLine="720"/>
        <w:rPr>
          <w:rStyle w:val="Hyperlink"/>
          <w:rFonts w:ascii="Arial" w:hAnsi="Arial" w:cs="Arial"/>
          <w:sz w:val="20"/>
          <w:szCs w:val="20"/>
        </w:rPr>
      </w:pPr>
      <w:r w:rsidRPr="00780283">
        <w:rPr>
          <w:rFonts w:ascii="Arial" w:hAnsi="Arial" w:cs="Arial"/>
          <w:color w:val="215868" w:themeColor="accent5" w:themeShade="80"/>
          <w:szCs w:val="24"/>
        </w:rPr>
        <w:t>When hedonism first appeared in English in the middle of the 19th century, it referred to the doctrines of certain schools of philosophy in ancient Greece (such as the Epicureans and Cyrenaics), who held that happiness or pleasure constituted the chief goal in life. As used today, the word frequently carries a judgmental tinge. If someone is described as living a life of hedonism, the implication is that he or she derives happiness from debauchery rather than, say, spending quality time with family or forming meaningful relationships at work. Hedonism comes from the Greek hēdonē (“pleasure”), which also provides the root of the word anhedonia (“a psychological condition characterized by inability to experience pleasure in normally pleasurable acts”).</w:t>
      </w:r>
      <w:r w:rsidR="00873047">
        <w:rPr>
          <w:rFonts w:ascii="Arial" w:hAnsi="Arial" w:cs="Arial"/>
          <w:color w:val="215868" w:themeColor="accent5" w:themeShade="80"/>
          <w:szCs w:val="24"/>
        </w:rPr>
        <w:t xml:space="preserve">               </w:t>
      </w:r>
      <w:hyperlink r:id="rId7" w:history="1">
        <w:r w:rsidR="00BA2DA3" w:rsidRPr="00780283">
          <w:rPr>
            <w:rStyle w:val="Hyperlink"/>
            <w:rFonts w:ascii="Arial" w:hAnsi="Arial" w:cs="Arial"/>
            <w:sz w:val="20"/>
            <w:szCs w:val="20"/>
          </w:rPr>
          <w:t>https://www.merriam-webster.com/dictionary/hedonism</w:t>
        </w:r>
      </w:hyperlink>
    </w:p>
    <w:p w14:paraId="024A867B" w14:textId="77777777" w:rsidR="00873047" w:rsidRPr="00780283" w:rsidRDefault="00873047" w:rsidP="00873047">
      <w:pPr>
        <w:spacing w:after="0" w:line="276" w:lineRule="auto"/>
        <w:ind w:left="0" w:firstLine="720"/>
        <w:rPr>
          <w:rFonts w:ascii="Arial" w:hAnsi="Arial" w:cs="Arial"/>
          <w:color w:val="0000FF"/>
          <w:sz w:val="20"/>
          <w:szCs w:val="20"/>
        </w:rPr>
      </w:pPr>
    </w:p>
    <w:p w14:paraId="3605BA5A" w14:textId="4E712347" w:rsidR="008C09A4" w:rsidRPr="00780283" w:rsidRDefault="000002D3" w:rsidP="00511BEA">
      <w:pPr>
        <w:spacing w:after="0" w:line="360" w:lineRule="auto"/>
        <w:ind w:left="0" w:firstLine="720"/>
        <w:rPr>
          <w:rFonts w:cs="Times New Roman"/>
          <w:sz w:val="28"/>
          <w:szCs w:val="28"/>
        </w:rPr>
      </w:pPr>
      <w:r w:rsidRPr="00780283">
        <w:rPr>
          <w:rFonts w:cs="Times New Roman"/>
          <w:sz w:val="28"/>
          <w:szCs w:val="28"/>
        </w:rPr>
        <w:t xml:space="preserve">The secular societies are “alive to sin”. They are alive and </w:t>
      </w:r>
      <w:r w:rsidR="00C85C90" w:rsidRPr="00780283">
        <w:rPr>
          <w:rFonts w:cs="Times New Roman"/>
          <w:sz w:val="28"/>
          <w:szCs w:val="28"/>
        </w:rPr>
        <w:t>in sync</w:t>
      </w:r>
      <w:r w:rsidRPr="00780283">
        <w:rPr>
          <w:rFonts w:cs="Times New Roman"/>
          <w:sz w:val="28"/>
          <w:szCs w:val="28"/>
        </w:rPr>
        <w:t xml:space="preserve"> with their idols of immorality, impurity, passions, evil desires and greed.</w:t>
      </w:r>
      <w:r w:rsidR="000C000C" w:rsidRPr="00780283">
        <w:rPr>
          <w:rFonts w:cs="Times New Roman"/>
          <w:sz w:val="28"/>
          <w:szCs w:val="28"/>
        </w:rPr>
        <w:t xml:space="preserve"> </w:t>
      </w:r>
      <w:r w:rsidR="008C09A4" w:rsidRPr="00780283">
        <w:rPr>
          <w:rFonts w:cs="Times New Roman"/>
          <w:sz w:val="28"/>
          <w:szCs w:val="28"/>
        </w:rPr>
        <w:t xml:space="preserve">We do not have to conduct studies to confirm the kind of society </w:t>
      </w:r>
      <w:r w:rsidR="00C85C90" w:rsidRPr="00780283">
        <w:rPr>
          <w:rFonts w:cs="Times New Roman"/>
          <w:sz w:val="28"/>
          <w:szCs w:val="28"/>
        </w:rPr>
        <w:t xml:space="preserve">in which </w:t>
      </w:r>
      <w:r w:rsidR="008C09A4" w:rsidRPr="00780283">
        <w:rPr>
          <w:rFonts w:cs="Times New Roman"/>
          <w:sz w:val="28"/>
          <w:szCs w:val="28"/>
        </w:rPr>
        <w:t>we live. We witness the content of</w:t>
      </w:r>
      <w:r w:rsidR="00D334F3" w:rsidRPr="00780283">
        <w:rPr>
          <w:rFonts w:cs="Times New Roman"/>
          <w:sz w:val="28"/>
          <w:szCs w:val="28"/>
        </w:rPr>
        <w:t xml:space="preserve"> the secular</w:t>
      </w:r>
      <w:r w:rsidR="008C09A4" w:rsidRPr="00780283">
        <w:rPr>
          <w:rFonts w:cs="Times New Roman"/>
          <w:sz w:val="28"/>
          <w:szCs w:val="28"/>
        </w:rPr>
        <w:t xml:space="preserve"> mass media’s broadcast o</w:t>
      </w:r>
      <w:r w:rsidR="00D334F3" w:rsidRPr="00780283">
        <w:rPr>
          <w:rFonts w:cs="Times New Roman"/>
          <w:sz w:val="28"/>
          <w:szCs w:val="28"/>
        </w:rPr>
        <w:t>n</w:t>
      </w:r>
      <w:r w:rsidR="008C09A4" w:rsidRPr="00780283">
        <w:rPr>
          <w:rFonts w:cs="Times New Roman"/>
          <w:sz w:val="28"/>
          <w:szCs w:val="28"/>
        </w:rPr>
        <w:t xml:space="preserve"> T.V., radio, online and numerous print publication</w:t>
      </w:r>
      <w:r w:rsidR="00C85C90" w:rsidRPr="00780283">
        <w:rPr>
          <w:rFonts w:cs="Times New Roman"/>
          <w:sz w:val="28"/>
          <w:szCs w:val="28"/>
        </w:rPr>
        <w:t>s</w:t>
      </w:r>
      <w:r w:rsidR="008C09A4" w:rsidRPr="00780283">
        <w:rPr>
          <w:rFonts w:cs="Times New Roman"/>
          <w:sz w:val="28"/>
          <w:szCs w:val="28"/>
        </w:rPr>
        <w:t xml:space="preserve"> to plainly see the hedonistic lifestyle many live and are proud of their choices. </w:t>
      </w:r>
      <w:r w:rsidR="001605B1" w:rsidRPr="00780283">
        <w:rPr>
          <w:rFonts w:cs="Times New Roman"/>
          <w:sz w:val="28"/>
          <w:szCs w:val="28"/>
        </w:rPr>
        <w:t>In their rebellion</w:t>
      </w:r>
      <w:r w:rsidR="00C85C90" w:rsidRPr="00780283">
        <w:rPr>
          <w:rFonts w:cs="Times New Roman"/>
          <w:sz w:val="28"/>
          <w:szCs w:val="28"/>
        </w:rPr>
        <w:t>,</w:t>
      </w:r>
      <w:r w:rsidR="001605B1" w:rsidRPr="00780283">
        <w:rPr>
          <w:rFonts w:cs="Times New Roman"/>
          <w:sz w:val="28"/>
          <w:szCs w:val="28"/>
        </w:rPr>
        <w:t xml:space="preserve"> they lead others to rebellion lying about the truth as they run rapidly to evil. </w:t>
      </w:r>
      <w:r w:rsidR="008C09A4" w:rsidRPr="00780283">
        <w:rPr>
          <w:rFonts w:cs="Times New Roman"/>
          <w:sz w:val="28"/>
          <w:szCs w:val="28"/>
        </w:rPr>
        <w:t xml:space="preserve">Proverbs 6 describes these rebellious people in detail. </w:t>
      </w:r>
    </w:p>
    <w:p w14:paraId="5B24E29D" w14:textId="77777777" w:rsidR="008C09A4" w:rsidRPr="00780283" w:rsidRDefault="008C09A4" w:rsidP="00511BEA">
      <w:pPr>
        <w:spacing w:after="0" w:line="360" w:lineRule="auto"/>
        <w:ind w:left="0" w:firstLine="720"/>
        <w:rPr>
          <w:rFonts w:cs="Times New Roman"/>
          <w:sz w:val="16"/>
          <w:szCs w:val="16"/>
        </w:rPr>
      </w:pPr>
    </w:p>
    <w:p w14:paraId="155D0742" w14:textId="77777777" w:rsidR="008C09A4" w:rsidRPr="00780283" w:rsidRDefault="008C09A4" w:rsidP="00392C8A">
      <w:pPr>
        <w:spacing w:after="0" w:line="360" w:lineRule="auto"/>
        <w:ind w:left="0" w:firstLine="0"/>
        <w:rPr>
          <w:rFonts w:ascii="Arial" w:hAnsi="Arial" w:cs="Arial"/>
          <w:color w:val="C00000"/>
          <w:szCs w:val="24"/>
        </w:rPr>
      </w:pPr>
      <w:r w:rsidRPr="00780283">
        <w:rPr>
          <w:rFonts w:ascii="Arial" w:hAnsi="Arial" w:cs="Arial"/>
          <w:szCs w:val="24"/>
        </w:rPr>
        <w:t xml:space="preserve">16 </w:t>
      </w:r>
      <w:r w:rsidRPr="00780283">
        <w:rPr>
          <w:rFonts w:ascii="Arial" w:hAnsi="Arial" w:cs="Arial"/>
          <w:color w:val="C00000"/>
          <w:szCs w:val="24"/>
        </w:rPr>
        <w:t>There are six things which the LORD hates, Yes, seven which are an abomination to Him:</w:t>
      </w:r>
    </w:p>
    <w:p w14:paraId="479707FC" w14:textId="77777777" w:rsidR="008C09A4" w:rsidRPr="00780283" w:rsidRDefault="008C09A4" w:rsidP="00392C8A">
      <w:pPr>
        <w:spacing w:after="0" w:line="360" w:lineRule="auto"/>
        <w:ind w:left="0" w:firstLine="720"/>
        <w:rPr>
          <w:rFonts w:ascii="Arial" w:hAnsi="Arial" w:cs="Arial"/>
          <w:color w:val="C00000"/>
          <w:szCs w:val="24"/>
        </w:rPr>
      </w:pPr>
      <w:r w:rsidRPr="00780283">
        <w:rPr>
          <w:rFonts w:ascii="Arial" w:hAnsi="Arial" w:cs="Arial"/>
          <w:color w:val="C00000"/>
          <w:szCs w:val="24"/>
        </w:rPr>
        <w:t xml:space="preserve"> </w:t>
      </w:r>
      <w:r w:rsidRPr="00780283">
        <w:rPr>
          <w:rFonts w:ascii="Arial" w:hAnsi="Arial" w:cs="Arial"/>
          <w:szCs w:val="24"/>
        </w:rPr>
        <w:t xml:space="preserve">17 </w:t>
      </w:r>
      <w:r w:rsidRPr="00780283">
        <w:rPr>
          <w:rFonts w:ascii="Arial" w:hAnsi="Arial" w:cs="Arial"/>
          <w:color w:val="C00000"/>
          <w:szCs w:val="24"/>
        </w:rPr>
        <w:t xml:space="preserve">Haughty eyes, a lying tongue, </w:t>
      </w:r>
    </w:p>
    <w:p w14:paraId="2CEC2899" w14:textId="31168271" w:rsidR="008C09A4" w:rsidRPr="00780283" w:rsidRDefault="008C09A4" w:rsidP="00392C8A">
      <w:pPr>
        <w:spacing w:after="0" w:line="360" w:lineRule="auto"/>
        <w:ind w:left="0" w:firstLine="720"/>
        <w:rPr>
          <w:rFonts w:ascii="Arial" w:hAnsi="Arial" w:cs="Arial"/>
          <w:color w:val="C00000"/>
          <w:szCs w:val="24"/>
        </w:rPr>
      </w:pPr>
      <w:r w:rsidRPr="00780283">
        <w:rPr>
          <w:rFonts w:ascii="Arial" w:hAnsi="Arial" w:cs="Arial"/>
          <w:color w:val="C00000"/>
          <w:szCs w:val="24"/>
        </w:rPr>
        <w:t>And hands that shed innocent blood,</w:t>
      </w:r>
    </w:p>
    <w:p w14:paraId="6F584674" w14:textId="77777777" w:rsidR="008C09A4" w:rsidRPr="00780283" w:rsidRDefault="008C09A4" w:rsidP="00392C8A">
      <w:pPr>
        <w:spacing w:after="0" w:line="360" w:lineRule="auto"/>
        <w:ind w:left="0" w:firstLine="720"/>
        <w:rPr>
          <w:rFonts w:ascii="Arial" w:hAnsi="Arial" w:cs="Arial"/>
          <w:color w:val="C00000"/>
          <w:szCs w:val="24"/>
        </w:rPr>
      </w:pPr>
      <w:r w:rsidRPr="00780283">
        <w:rPr>
          <w:rFonts w:ascii="Arial" w:hAnsi="Arial" w:cs="Arial"/>
          <w:color w:val="C00000"/>
          <w:szCs w:val="24"/>
        </w:rPr>
        <w:t xml:space="preserve"> </w:t>
      </w:r>
      <w:r w:rsidRPr="00780283">
        <w:rPr>
          <w:rFonts w:ascii="Arial" w:hAnsi="Arial" w:cs="Arial"/>
          <w:szCs w:val="24"/>
        </w:rPr>
        <w:t xml:space="preserve">18 </w:t>
      </w:r>
      <w:r w:rsidRPr="00780283">
        <w:rPr>
          <w:rFonts w:ascii="Arial" w:hAnsi="Arial" w:cs="Arial"/>
          <w:color w:val="C00000"/>
          <w:szCs w:val="24"/>
        </w:rPr>
        <w:t>A heart that devises wicked plans,</w:t>
      </w:r>
    </w:p>
    <w:p w14:paraId="7ADE4334" w14:textId="081A2DB6" w:rsidR="008C09A4" w:rsidRPr="00780283" w:rsidRDefault="008C09A4" w:rsidP="00392C8A">
      <w:pPr>
        <w:spacing w:after="0" w:line="360" w:lineRule="auto"/>
        <w:ind w:left="0" w:firstLine="720"/>
        <w:rPr>
          <w:rFonts w:ascii="Arial" w:hAnsi="Arial" w:cs="Arial"/>
          <w:color w:val="C00000"/>
          <w:szCs w:val="24"/>
        </w:rPr>
      </w:pPr>
      <w:r w:rsidRPr="00780283">
        <w:rPr>
          <w:rFonts w:ascii="Arial" w:hAnsi="Arial" w:cs="Arial"/>
          <w:color w:val="C00000"/>
          <w:szCs w:val="24"/>
        </w:rPr>
        <w:t xml:space="preserve"> Feet that run rapidly to evil,</w:t>
      </w:r>
    </w:p>
    <w:p w14:paraId="46009BEE" w14:textId="77777777" w:rsidR="008C09A4" w:rsidRPr="00780283" w:rsidRDefault="008C09A4" w:rsidP="00392C8A">
      <w:pPr>
        <w:spacing w:after="0" w:line="360" w:lineRule="auto"/>
        <w:ind w:left="0" w:firstLine="720"/>
        <w:rPr>
          <w:rFonts w:ascii="Arial" w:hAnsi="Arial" w:cs="Arial"/>
          <w:color w:val="C00000"/>
          <w:szCs w:val="24"/>
        </w:rPr>
      </w:pPr>
      <w:r w:rsidRPr="00780283">
        <w:rPr>
          <w:rFonts w:ascii="Arial" w:hAnsi="Arial" w:cs="Arial"/>
          <w:color w:val="C00000"/>
          <w:szCs w:val="24"/>
        </w:rPr>
        <w:t xml:space="preserve"> </w:t>
      </w:r>
      <w:r w:rsidRPr="00780283">
        <w:rPr>
          <w:rFonts w:ascii="Arial" w:hAnsi="Arial" w:cs="Arial"/>
          <w:szCs w:val="24"/>
        </w:rPr>
        <w:t xml:space="preserve">19 </w:t>
      </w:r>
      <w:r w:rsidRPr="00780283">
        <w:rPr>
          <w:rFonts w:ascii="Arial" w:hAnsi="Arial" w:cs="Arial"/>
          <w:color w:val="C00000"/>
          <w:szCs w:val="24"/>
        </w:rPr>
        <w:t xml:space="preserve">A false witness who utters lies, </w:t>
      </w:r>
    </w:p>
    <w:p w14:paraId="369555FF" w14:textId="662942A8" w:rsidR="008C09A4" w:rsidRPr="00780283" w:rsidRDefault="008C09A4" w:rsidP="00392C8A">
      <w:pPr>
        <w:spacing w:after="0" w:line="360" w:lineRule="auto"/>
        <w:ind w:left="0" w:firstLine="720"/>
        <w:rPr>
          <w:rFonts w:ascii="Arial" w:hAnsi="Arial" w:cs="Arial"/>
          <w:szCs w:val="24"/>
        </w:rPr>
      </w:pPr>
      <w:r w:rsidRPr="00780283">
        <w:rPr>
          <w:rFonts w:ascii="Arial" w:hAnsi="Arial" w:cs="Arial"/>
          <w:color w:val="C00000"/>
          <w:szCs w:val="24"/>
        </w:rPr>
        <w:t>And one who spreads strife among brothers.</w:t>
      </w:r>
      <w:r w:rsidRPr="00780283">
        <w:rPr>
          <w:rFonts w:ascii="Arial" w:hAnsi="Arial" w:cs="Arial"/>
          <w:szCs w:val="24"/>
        </w:rPr>
        <w:t xml:space="preserve"> (</w:t>
      </w:r>
      <w:r w:rsidRPr="00780283">
        <w:rPr>
          <w:rFonts w:ascii="Arial" w:hAnsi="Arial" w:cs="Arial"/>
          <w:b/>
          <w:bCs/>
          <w:szCs w:val="24"/>
        </w:rPr>
        <w:t>Proverbs. 6:16-19</w:t>
      </w:r>
      <w:r w:rsidRPr="00780283">
        <w:rPr>
          <w:rFonts w:ascii="Arial" w:hAnsi="Arial" w:cs="Arial"/>
          <w:szCs w:val="24"/>
        </w:rPr>
        <w:t xml:space="preserve">) </w:t>
      </w:r>
    </w:p>
    <w:p w14:paraId="15D07539" w14:textId="77777777" w:rsidR="008C09A4" w:rsidRPr="00780283" w:rsidRDefault="008C09A4" w:rsidP="00392C8A">
      <w:pPr>
        <w:spacing w:after="0" w:line="360" w:lineRule="auto"/>
        <w:ind w:left="0" w:firstLine="720"/>
        <w:rPr>
          <w:rFonts w:ascii="Arial" w:hAnsi="Arial" w:cs="Arial"/>
          <w:szCs w:val="24"/>
        </w:rPr>
      </w:pPr>
    </w:p>
    <w:p w14:paraId="0306B32F" w14:textId="7D5DF118" w:rsidR="00970C9A" w:rsidRPr="00780283" w:rsidRDefault="000C000C" w:rsidP="00511BEA">
      <w:pPr>
        <w:spacing w:after="0" w:line="360" w:lineRule="auto"/>
        <w:ind w:left="0" w:firstLine="720"/>
        <w:rPr>
          <w:rFonts w:cs="Times New Roman"/>
          <w:sz w:val="28"/>
          <w:szCs w:val="28"/>
        </w:rPr>
      </w:pPr>
      <w:r w:rsidRPr="00780283">
        <w:rPr>
          <w:rFonts w:cs="Times New Roman"/>
          <w:b/>
          <w:bCs/>
          <w:sz w:val="28"/>
          <w:szCs w:val="28"/>
        </w:rPr>
        <w:t>Raisin</w:t>
      </w:r>
      <w:r w:rsidR="005064EA" w:rsidRPr="00780283">
        <w:rPr>
          <w:rFonts w:cs="Times New Roman"/>
          <w:b/>
          <w:bCs/>
          <w:sz w:val="28"/>
          <w:szCs w:val="28"/>
        </w:rPr>
        <w:t>g</w:t>
      </w:r>
      <w:r w:rsidRPr="00780283">
        <w:rPr>
          <w:rFonts w:cs="Times New Roman"/>
          <w:b/>
          <w:bCs/>
          <w:sz w:val="28"/>
          <w:szCs w:val="28"/>
        </w:rPr>
        <w:t xml:space="preserve"> children</w:t>
      </w:r>
      <w:r w:rsidRPr="00780283">
        <w:rPr>
          <w:rFonts w:cs="Times New Roman"/>
          <w:sz w:val="28"/>
          <w:szCs w:val="28"/>
        </w:rPr>
        <w:t xml:space="preserve"> in this kind of culture is most challenging for any parent. </w:t>
      </w:r>
      <w:r w:rsidR="00D334F3" w:rsidRPr="00780283">
        <w:rPr>
          <w:rFonts w:cs="Times New Roman"/>
          <w:sz w:val="28"/>
          <w:szCs w:val="28"/>
        </w:rPr>
        <w:t xml:space="preserve">The reality is that many children’s lives are at risk. In </w:t>
      </w:r>
      <w:r w:rsidR="00BF689F" w:rsidRPr="00780283">
        <w:rPr>
          <w:rFonts w:cs="Times New Roman"/>
          <w:sz w:val="28"/>
          <w:szCs w:val="28"/>
        </w:rPr>
        <w:t>fact,</w:t>
      </w:r>
      <w:r w:rsidR="00D334F3" w:rsidRPr="00780283">
        <w:rPr>
          <w:rFonts w:cs="Times New Roman"/>
          <w:sz w:val="28"/>
          <w:szCs w:val="28"/>
        </w:rPr>
        <w:t xml:space="preserve"> they </w:t>
      </w:r>
      <w:r w:rsidR="00D152E2" w:rsidRPr="00780283">
        <w:rPr>
          <w:rFonts w:cs="Times New Roman"/>
          <w:sz w:val="28"/>
          <w:szCs w:val="28"/>
        </w:rPr>
        <w:t xml:space="preserve">are abused and </w:t>
      </w:r>
      <w:r w:rsidR="00D334F3" w:rsidRPr="00780283">
        <w:rPr>
          <w:rFonts w:cs="Times New Roman"/>
          <w:sz w:val="28"/>
          <w:szCs w:val="28"/>
        </w:rPr>
        <w:t xml:space="preserve">die every day. </w:t>
      </w:r>
    </w:p>
    <w:p w14:paraId="17F732F6" w14:textId="016AC9FC" w:rsidR="000F4F0D" w:rsidRPr="00873047" w:rsidRDefault="000F4F0D" w:rsidP="00511BEA">
      <w:pPr>
        <w:spacing w:after="0" w:line="360" w:lineRule="auto"/>
        <w:ind w:left="0" w:firstLine="720"/>
        <w:rPr>
          <w:rFonts w:cs="Times New Roman"/>
          <w:sz w:val="20"/>
          <w:szCs w:val="20"/>
        </w:rPr>
      </w:pPr>
    </w:p>
    <w:p w14:paraId="3E86E86C" w14:textId="624A38A2" w:rsidR="00970C9A" w:rsidRPr="00392C8A" w:rsidRDefault="000F4F0D" w:rsidP="00511BEA">
      <w:pPr>
        <w:spacing w:after="0" w:line="360" w:lineRule="auto"/>
        <w:ind w:left="0" w:firstLine="720"/>
        <w:rPr>
          <w:rFonts w:ascii="Arial" w:hAnsi="Arial" w:cs="Arial"/>
          <w:color w:val="0000FF"/>
          <w:szCs w:val="24"/>
        </w:rPr>
      </w:pPr>
      <w:r w:rsidRPr="00780283">
        <w:rPr>
          <w:rFonts w:ascii="Arial" w:hAnsi="Arial" w:cs="Arial"/>
          <w:sz w:val="28"/>
          <w:szCs w:val="28"/>
        </w:rPr>
        <w:t xml:space="preserve">The USA Facts web site reports that almost 4 million children were involved in </w:t>
      </w:r>
      <w:r w:rsidRPr="00780283">
        <w:rPr>
          <w:rFonts w:ascii="Arial" w:hAnsi="Arial" w:cs="Arial"/>
          <w:b/>
          <w:bCs/>
          <w:sz w:val="28"/>
          <w:szCs w:val="28"/>
        </w:rPr>
        <w:t>maltreatment investigations</w:t>
      </w:r>
      <w:r w:rsidRPr="00780283">
        <w:rPr>
          <w:rFonts w:ascii="Arial" w:hAnsi="Arial" w:cs="Arial"/>
          <w:sz w:val="28"/>
          <w:szCs w:val="28"/>
        </w:rPr>
        <w:t xml:space="preserve"> in 2020, according to data from the Department of Health and Human Services. Out of those investigations, more than 618,000 children were found to be victims of abuse or neglect. More than 77% of the perpetrators of the abuse are parents of the victims</w:t>
      </w:r>
      <w:r w:rsidRPr="00392C8A">
        <w:rPr>
          <w:rFonts w:ascii="Arial" w:hAnsi="Arial" w:cs="Arial"/>
          <w:szCs w:val="24"/>
        </w:rPr>
        <w:t>.</w:t>
      </w:r>
      <w:r w:rsidR="00E16B9B" w:rsidRPr="00392C8A">
        <w:rPr>
          <w:rFonts w:ascii="Arial" w:hAnsi="Arial" w:cs="Arial"/>
          <w:szCs w:val="24"/>
        </w:rPr>
        <w:t xml:space="preserve"> </w:t>
      </w:r>
      <w:r w:rsidRPr="00392C8A">
        <w:rPr>
          <w:rFonts w:ascii="Arial" w:hAnsi="Arial" w:cs="Arial"/>
          <w:color w:val="0000FF"/>
          <w:szCs w:val="24"/>
        </w:rPr>
        <w:t>https://usafacts.org/articles/how-many-children-are-victims-of-abuse-or-neglect-in-the-us/</w:t>
      </w:r>
    </w:p>
    <w:p w14:paraId="6406229E" w14:textId="619BE134" w:rsidR="00873047" w:rsidRDefault="00873047" w:rsidP="000F4F0D">
      <w:pPr>
        <w:spacing w:after="0" w:line="360" w:lineRule="auto"/>
        <w:ind w:left="0" w:firstLine="0"/>
        <w:rPr>
          <w:rFonts w:ascii="Arial" w:hAnsi="Arial" w:cs="Arial"/>
          <w:b/>
          <w:bCs/>
          <w:sz w:val="28"/>
          <w:szCs w:val="28"/>
        </w:rPr>
      </w:pPr>
    </w:p>
    <w:p w14:paraId="341B7C38" w14:textId="1D7936EE" w:rsidR="00392C8A" w:rsidRDefault="00392C8A" w:rsidP="000F4F0D">
      <w:pPr>
        <w:spacing w:after="0" w:line="360" w:lineRule="auto"/>
        <w:ind w:left="0" w:firstLine="0"/>
        <w:rPr>
          <w:rFonts w:ascii="Arial" w:hAnsi="Arial" w:cs="Arial"/>
          <w:b/>
          <w:bCs/>
          <w:sz w:val="28"/>
          <w:szCs w:val="28"/>
        </w:rPr>
      </w:pPr>
    </w:p>
    <w:p w14:paraId="4E3CFFFB" w14:textId="153530E1" w:rsidR="00392C8A" w:rsidRDefault="00392C8A" w:rsidP="000F4F0D">
      <w:pPr>
        <w:spacing w:after="0" w:line="360" w:lineRule="auto"/>
        <w:ind w:left="0" w:firstLine="0"/>
        <w:rPr>
          <w:rFonts w:ascii="Arial" w:hAnsi="Arial" w:cs="Arial"/>
          <w:b/>
          <w:bCs/>
          <w:sz w:val="28"/>
          <w:szCs w:val="28"/>
        </w:rPr>
      </w:pPr>
    </w:p>
    <w:p w14:paraId="79ED6ED3" w14:textId="37055E79" w:rsidR="000F4F0D" w:rsidRPr="00780283" w:rsidRDefault="000F4F0D" w:rsidP="000F4F0D">
      <w:pPr>
        <w:spacing w:after="0" w:line="360" w:lineRule="auto"/>
        <w:ind w:left="0" w:firstLine="0"/>
        <w:rPr>
          <w:rFonts w:ascii="Arial" w:hAnsi="Arial" w:cs="Arial"/>
          <w:b/>
          <w:bCs/>
          <w:sz w:val="28"/>
          <w:szCs w:val="28"/>
        </w:rPr>
      </w:pPr>
      <w:r w:rsidRPr="00780283">
        <w:rPr>
          <w:rFonts w:ascii="Arial" w:hAnsi="Arial" w:cs="Arial"/>
          <w:b/>
          <w:bCs/>
          <w:sz w:val="28"/>
          <w:szCs w:val="28"/>
        </w:rPr>
        <w:t>Loss of life through abortion</w:t>
      </w:r>
    </w:p>
    <w:p w14:paraId="0F25C08F" w14:textId="49583B4E" w:rsidR="00970C9A" w:rsidRPr="00780283" w:rsidRDefault="00970C9A" w:rsidP="008F120D">
      <w:pPr>
        <w:spacing w:after="0" w:line="360" w:lineRule="auto"/>
        <w:ind w:left="0" w:firstLine="0"/>
        <w:rPr>
          <w:rFonts w:cs="Times New Roman"/>
          <w:sz w:val="28"/>
          <w:szCs w:val="28"/>
        </w:rPr>
      </w:pPr>
      <w:r w:rsidRPr="00780283">
        <w:rPr>
          <w:rStyle w:val="markedcontent"/>
          <w:rFonts w:ascii="Arial" w:hAnsi="Arial" w:cs="Arial"/>
          <w:szCs w:val="24"/>
        </w:rPr>
        <w:t>#WeCount Report</w:t>
      </w:r>
      <w:r w:rsidR="008F120D" w:rsidRPr="00780283">
        <w:rPr>
          <w:rStyle w:val="markedcontent"/>
          <w:rFonts w:ascii="Arial" w:hAnsi="Arial" w:cs="Arial"/>
          <w:szCs w:val="24"/>
        </w:rPr>
        <w:t xml:space="preserve"> (17-page report) </w:t>
      </w:r>
      <w:r w:rsidRPr="00780283">
        <w:rPr>
          <w:sz w:val="20"/>
          <w:szCs w:val="28"/>
        </w:rPr>
        <w:br/>
      </w:r>
      <w:r w:rsidRPr="00780283">
        <w:rPr>
          <w:rStyle w:val="markedcontent"/>
          <w:rFonts w:ascii="Arial" w:hAnsi="Arial" w:cs="Arial"/>
          <w:szCs w:val="24"/>
        </w:rPr>
        <w:t>Released October 28, 2022</w:t>
      </w:r>
      <w:r w:rsidR="00873047">
        <w:rPr>
          <w:rStyle w:val="markedcontent"/>
          <w:rFonts w:ascii="Arial" w:hAnsi="Arial" w:cs="Arial"/>
          <w:szCs w:val="24"/>
        </w:rPr>
        <w:tab/>
      </w:r>
      <w:r w:rsidR="00873047">
        <w:rPr>
          <w:rStyle w:val="markedcontent"/>
          <w:rFonts w:ascii="Arial" w:hAnsi="Arial" w:cs="Arial"/>
          <w:szCs w:val="24"/>
        </w:rPr>
        <w:tab/>
      </w:r>
      <w:r w:rsidR="00873047">
        <w:rPr>
          <w:rStyle w:val="markedcontent"/>
          <w:rFonts w:ascii="Arial" w:hAnsi="Arial" w:cs="Arial"/>
          <w:szCs w:val="24"/>
        </w:rPr>
        <w:tab/>
      </w:r>
      <w:r w:rsidRPr="00780283">
        <w:rPr>
          <w:rStyle w:val="markedcontent"/>
          <w:rFonts w:ascii="Arial" w:hAnsi="Arial" w:cs="Arial"/>
          <w:color w:val="0000FF"/>
          <w:szCs w:val="24"/>
        </w:rPr>
        <w:t xml:space="preserve"> https://doi.org/10.46621/UKAI6324.</w:t>
      </w:r>
    </w:p>
    <w:p w14:paraId="3471831B" w14:textId="7E1DD691" w:rsidR="008F120D" w:rsidRPr="00780283" w:rsidRDefault="008F120D" w:rsidP="008F120D">
      <w:pPr>
        <w:spacing w:after="0" w:line="360" w:lineRule="auto"/>
        <w:ind w:left="0" w:firstLine="720"/>
        <w:rPr>
          <w:rFonts w:ascii="Arial" w:hAnsi="Arial" w:cs="Arial"/>
          <w:b/>
          <w:bCs/>
          <w:szCs w:val="24"/>
        </w:rPr>
      </w:pPr>
      <w:r w:rsidRPr="00780283">
        <w:rPr>
          <w:rFonts w:ascii="Arial" w:hAnsi="Arial" w:cs="Arial"/>
          <w:b/>
          <w:bCs/>
          <w:szCs w:val="24"/>
        </w:rPr>
        <w:t>National findings (from page 2)</w:t>
      </w:r>
    </w:p>
    <w:p w14:paraId="280CD5C6" w14:textId="1146E460" w:rsidR="008F120D" w:rsidRPr="00780283" w:rsidRDefault="008F120D" w:rsidP="008F120D">
      <w:pPr>
        <w:spacing w:after="0" w:line="360" w:lineRule="auto"/>
        <w:ind w:left="0" w:firstLine="720"/>
        <w:rPr>
          <w:rFonts w:ascii="Arial" w:hAnsi="Arial" w:cs="Arial"/>
          <w:szCs w:val="24"/>
        </w:rPr>
      </w:pPr>
      <w:r w:rsidRPr="00780283">
        <w:rPr>
          <w:rFonts w:ascii="Arial" w:hAnsi="Arial" w:cs="Arial"/>
          <w:szCs w:val="24"/>
        </w:rPr>
        <w:t>To understand the effects of the Dobbs decision, we compared data from April 2022, as our baseline, to data from August 2022. Across the US, we found:</w:t>
      </w:r>
    </w:p>
    <w:p w14:paraId="5A180173" w14:textId="77777777" w:rsidR="00344F13" w:rsidRPr="00780283" w:rsidRDefault="008F120D" w:rsidP="008F120D">
      <w:pPr>
        <w:spacing w:after="0" w:line="360" w:lineRule="auto"/>
        <w:ind w:left="0" w:firstLine="720"/>
        <w:rPr>
          <w:rFonts w:ascii="Arial" w:hAnsi="Arial" w:cs="Arial"/>
          <w:szCs w:val="24"/>
        </w:rPr>
      </w:pPr>
      <w:r w:rsidRPr="00780283">
        <w:rPr>
          <w:rFonts w:ascii="Arial" w:hAnsi="Arial" w:cs="Arial"/>
          <w:szCs w:val="24"/>
        </w:rPr>
        <w:t xml:space="preserve">● The estimated number of abortions provided by a clinician </w:t>
      </w:r>
      <w:r w:rsidRPr="00780283">
        <w:rPr>
          <w:rFonts w:ascii="Arial" w:hAnsi="Arial" w:cs="Arial"/>
          <w:color w:val="C00000"/>
          <w:szCs w:val="24"/>
          <w:u w:val="single"/>
        </w:rPr>
        <w:t xml:space="preserve">decreased from </w:t>
      </w:r>
      <w:r w:rsidRPr="00780283">
        <w:rPr>
          <w:rFonts w:ascii="Arial" w:hAnsi="Arial" w:cs="Arial"/>
          <w:szCs w:val="24"/>
          <w:u w:val="single"/>
        </w:rPr>
        <w:t xml:space="preserve">85,020 </w:t>
      </w:r>
      <w:r w:rsidRPr="00780283">
        <w:rPr>
          <w:rFonts w:ascii="Arial" w:hAnsi="Arial" w:cs="Arial"/>
          <w:color w:val="C00000"/>
          <w:szCs w:val="24"/>
          <w:u w:val="single"/>
        </w:rPr>
        <w:t xml:space="preserve">abortions in April 2022, before the decision, to </w:t>
      </w:r>
      <w:r w:rsidRPr="00780283">
        <w:rPr>
          <w:rFonts w:ascii="Arial" w:hAnsi="Arial" w:cs="Arial"/>
          <w:szCs w:val="24"/>
          <w:u w:val="single"/>
        </w:rPr>
        <w:t xml:space="preserve">79,620 </w:t>
      </w:r>
      <w:r w:rsidRPr="00780283">
        <w:rPr>
          <w:rFonts w:ascii="Arial" w:hAnsi="Arial" w:cs="Arial"/>
          <w:color w:val="C00000"/>
          <w:szCs w:val="24"/>
          <w:u w:val="single"/>
        </w:rPr>
        <w:t>abortions in August 2022</w:t>
      </w:r>
      <w:r w:rsidRPr="00780283">
        <w:rPr>
          <w:rFonts w:ascii="Arial" w:hAnsi="Arial" w:cs="Arial"/>
          <w:szCs w:val="24"/>
        </w:rPr>
        <w:t xml:space="preserve">. This change represents a decrease of 6% in the number of abortions nationally, comparing April and </w:t>
      </w:r>
    </w:p>
    <w:p w14:paraId="2EF12856" w14:textId="49FBC095" w:rsidR="008F120D" w:rsidRPr="00780283" w:rsidRDefault="008F120D" w:rsidP="008F120D">
      <w:pPr>
        <w:spacing w:after="0" w:line="360" w:lineRule="auto"/>
        <w:ind w:left="0" w:firstLine="720"/>
        <w:rPr>
          <w:rFonts w:ascii="Arial" w:hAnsi="Arial" w:cs="Arial"/>
          <w:szCs w:val="24"/>
        </w:rPr>
      </w:pPr>
      <w:r w:rsidRPr="00780283">
        <w:rPr>
          <w:rFonts w:ascii="Arial" w:hAnsi="Arial" w:cs="Arial"/>
          <w:szCs w:val="24"/>
        </w:rPr>
        <w:t>August 2022 (Table 1).</w:t>
      </w:r>
    </w:p>
    <w:p w14:paraId="58374A60" w14:textId="11956780" w:rsidR="008F120D" w:rsidRPr="00780283" w:rsidRDefault="008F120D" w:rsidP="008F120D">
      <w:pPr>
        <w:spacing w:after="0" w:line="360" w:lineRule="auto"/>
        <w:ind w:left="0" w:firstLine="720"/>
        <w:rPr>
          <w:rFonts w:ascii="Arial" w:hAnsi="Arial" w:cs="Arial"/>
          <w:szCs w:val="24"/>
        </w:rPr>
      </w:pPr>
      <w:r w:rsidRPr="00780283">
        <w:rPr>
          <w:rFonts w:ascii="Arial" w:hAnsi="Arial" w:cs="Arial"/>
          <w:szCs w:val="24"/>
        </w:rPr>
        <w:t>● Since the Dobbs decision, there were 5,270 fewer abortions in July and 5,400 fewer in August, for a cumulative total of 10,670 fewer people who had abortions in those months (Table 1).</w:t>
      </w:r>
    </w:p>
    <w:p w14:paraId="493CACF2" w14:textId="15BB0BEB" w:rsidR="008F120D" w:rsidRPr="00780283" w:rsidRDefault="008F120D" w:rsidP="008F120D">
      <w:pPr>
        <w:spacing w:after="0" w:line="360" w:lineRule="auto"/>
        <w:ind w:left="0" w:firstLine="720"/>
        <w:rPr>
          <w:rFonts w:ascii="Arial" w:hAnsi="Arial" w:cs="Arial"/>
          <w:szCs w:val="24"/>
        </w:rPr>
      </w:pPr>
      <w:r w:rsidRPr="00780283">
        <w:rPr>
          <w:rFonts w:ascii="Arial" w:hAnsi="Arial" w:cs="Arial"/>
          <w:szCs w:val="24"/>
        </w:rPr>
        <w:t>● The national abortion rate decreased from 14 per 1,000 women of reproductive age in April to 13 per 1,000 in August.</w:t>
      </w:r>
    </w:p>
    <w:p w14:paraId="0A096D11" w14:textId="75686ABA" w:rsidR="00970C9A" w:rsidRPr="00780283" w:rsidRDefault="008F120D" w:rsidP="008F120D">
      <w:pPr>
        <w:spacing w:after="0" w:line="360" w:lineRule="auto"/>
        <w:ind w:left="0" w:firstLine="720"/>
        <w:rPr>
          <w:rFonts w:ascii="Arial" w:hAnsi="Arial" w:cs="Arial"/>
          <w:szCs w:val="24"/>
        </w:rPr>
      </w:pPr>
      <w:r w:rsidRPr="00780283">
        <w:rPr>
          <w:rFonts w:ascii="Arial" w:hAnsi="Arial" w:cs="Arial"/>
          <w:szCs w:val="24"/>
        </w:rPr>
        <w:t>● Notably, abortions provided by virtual-only clinics increased from 2,830 in April 2022 (3% of total abortions), before the decision, to 3,780 in August 2022 (4.7%of all abortions). This change represents an increase of 33% in the number of abortions provided from virtual-only services, comparing April and August 2022(data not shown)</w:t>
      </w:r>
    </w:p>
    <w:p w14:paraId="41D35350" w14:textId="77777777" w:rsidR="000F4F0D" w:rsidRPr="00780283" w:rsidRDefault="000F4F0D" w:rsidP="008F120D">
      <w:pPr>
        <w:spacing w:after="0" w:line="360" w:lineRule="auto"/>
        <w:ind w:left="0" w:firstLine="720"/>
        <w:rPr>
          <w:rFonts w:ascii="Arial" w:hAnsi="Arial" w:cs="Arial"/>
          <w:sz w:val="16"/>
          <w:szCs w:val="16"/>
        </w:rPr>
      </w:pPr>
    </w:p>
    <w:p w14:paraId="3D5544EC" w14:textId="0C7E0EE9" w:rsidR="008F120D" w:rsidRPr="00780283" w:rsidRDefault="008F120D" w:rsidP="008F120D">
      <w:pPr>
        <w:spacing w:after="0" w:line="360" w:lineRule="auto"/>
        <w:ind w:left="0" w:firstLine="720"/>
        <w:rPr>
          <w:rFonts w:ascii="Arial" w:hAnsi="Arial" w:cs="Arial"/>
          <w:szCs w:val="24"/>
        </w:rPr>
      </w:pPr>
      <w:r w:rsidRPr="00780283">
        <w:rPr>
          <w:rFonts w:ascii="Arial" w:hAnsi="Arial" w:cs="Arial"/>
          <w:b/>
          <w:bCs/>
          <w:szCs w:val="24"/>
        </w:rPr>
        <w:t>(From page 4)</w:t>
      </w:r>
      <w:r w:rsidRPr="00780283">
        <w:rPr>
          <w:rFonts w:ascii="Arial" w:hAnsi="Arial" w:cs="Arial"/>
          <w:szCs w:val="24"/>
        </w:rPr>
        <w:t xml:space="preserve"> In </w:t>
      </w:r>
      <w:r w:rsidRPr="00780283">
        <w:rPr>
          <w:rFonts w:ascii="Arial" w:hAnsi="Arial" w:cs="Arial"/>
          <w:b/>
          <w:bCs/>
          <w:szCs w:val="24"/>
        </w:rPr>
        <w:t>Texas</w:t>
      </w:r>
      <w:r w:rsidRPr="00780283">
        <w:rPr>
          <w:rFonts w:ascii="Arial" w:hAnsi="Arial" w:cs="Arial"/>
          <w:szCs w:val="24"/>
        </w:rPr>
        <w:t xml:space="preserve">, which already had a 6-week ban on abortion in place, we observed 2,770 abortions provided in April. A total abortion ban with only a few exceptions went into effect after the Dobbs decision, and by August the monthly estimated number of abortions provided by a clinician declined to approximately </w:t>
      </w:r>
      <w:r w:rsidRPr="00780283">
        <w:rPr>
          <w:rFonts w:ascii="Arial" w:hAnsi="Arial" w:cs="Arial"/>
          <w:b/>
          <w:bCs/>
          <w:szCs w:val="24"/>
        </w:rPr>
        <w:t>10.</w:t>
      </w:r>
    </w:p>
    <w:p w14:paraId="5E987CF0" w14:textId="3DBE6D58" w:rsidR="00970C9A" w:rsidRPr="00780283" w:rsidRDefault="008F120D" w:rsidP="008F120D">
      <w:pPr>
        <w:spacing w:after="0" w:line="360" w:lineRule="auto"/>
        <w:ind w:left="0" w:firstLine="720"/>
        <w:rPr>
          <w:rFonts w:ascii="Arial" w:hAnsi="Arial" w:cs="Arial"/>
          <w:szCs w:val="24"/>
        </w:rPr>
      </w:pPr>
      <w:r w:rsidRPr="00780283">
        <w:rPr>
          <w:rFonts w:ascii="Arial" w:hAnsi="Arial" w:cs="Arial"/>
          <w:szCs w:val="24"/>
        </w:rPr>
        <w:t xml:space="preserve">• In </w:t>
      </w:r>
      <w:r w:rsidRPr="00780283">
        <w:rPr>
          <w:rFonts w:ascii="Arial" w:hAnsi="Arial" w:cs="Arial"/>
          <w:b/>
          <w:bCs/>
          <w:szCs w:val="24"/>
        </w:rPr>
        <w:t>Oklahoma</w:t>
      </w:r>
      <w:r w:rsidRPr="00780283">
        <w:rPr>
          <w:rFonts w:ascii="Arial" w:hAnsi="Arial" w:cs="Arial"/>
          <w:szCs w:val="24"/>
        </w:rPr>
        <w:t xml:space="preserve">, we observed 510 abortions provided in April. The state enacted a total abortion ban in May before the Dobbs decision. The monthly number of abortions in that state declined to less than </w:t>
      </w:r>
      <w:r w:rsidRPr="00780283">
        <w:rPr>
          <w:rFonts w:ascii="Arial" w:hAnsi="Arial" w:cs="Arial"/>
          <w:b/>
          <w:bCs/>
          <w:szCs w:val="24"/>
        </w:rPr>
        <w:t xml:space="preserve">10 </w:t>
      </w:r>
      <w:r w:rsidRPr="00780283">
        <w:rPr>
          <w:rFonts w:ascii="Arial" w:hAnsi="Arial" w:cs="Arial"/>
          <w:szCs w:val="24"/>
        </w:rPr>
        <w:t>in June.</w:t>
      </w:r>
    </w:p>
    <w:p w14:paraId="4D75A355" w14:textId="77777777" w:rsidR="00C6309F" w:rsidRPr="00780283" w:rsidRDefault="00C6309F" w:rsidP="008F120D">
      <w:pPr>
        <w:spacing w:after="0" w:line="360" w:lineRule="auto"/>
        <w:ind w:left="0" w:firstLine="720"/>
        <w:rPr>
          <w:rFonts w:ascii="Arial" w:hAnsi="Arial" w:cs="Arial"/>
          <w:szCs w:val="24"/>
        </w:rPr>
      </w:pPr>
    </w:p>
    <w:p w14:paraId="0EC7F692" w14:textId="4D4F4038" w:rsidR="00896785" w:rsidRPr="00780283" w:rsidRDefault="00C6309F" w:rsidP="008F120D">
      <w:pPr>
        <w:spacing w:after="0" w:line="360" w:lineRule="auto"/>
        <w:ind w:left="0" w:firstLine="720"/>
        <w:rPr>
          <w:rFonts w:ascii="Arial" w:hAnsi="Arial" w:cs="Arial"/>
          <w:szCs w:val="24"/>
        </w:rPr>
      </w:pPr>
      <w:r w:rsidRPr="00780283">
        <w:rPr>
          <w:rFonts w:cs="Times New Roman"/>
          <w:sz w:val="28"/>
          <w:szCs w:val="28"/>
        </w:rPr>
        <w:t>We can see that despite this year’s U.S. Supreme Court ruling in June 24, 2022 Dobbs v Jackson’s Women’s Health Organization Supreme Court decision. . . thousands of children still die through abortion</w:t>
      </w:r>
      <w:r w:rsidR="00EE3BFC" w:rsidRPr="00780283">
        <w:rPr>
          <w:rFonts w:cs="Times New Roman"/>
          <w:sz w:val="28"/>
          <w:szCs w:val="28"/>
        </w:rPr>
        <w:t>-</w:t>
      </w:r>
      <w:r w:rsidRPr="00780283">
        <w:rPr>
          <w:rFonts w:cs="Times New Roman"/>
          <w:sz w:val="28"/>
          <w:szCs w:val="28"/>
        </w:rPr>
        <w:t>on</w:t>
      </w:r>
      <w:r w:rsidR="00EE3BFC" w:rsidRPr="00780283">
        <w:rPr>
          <w:rFonts w:cs="Times New Roman"/>
          <w:sz w:val="28"/>
          <w:szCs w:val="28"/>
        </w:rPr>
        <w:t>-</w:t>
      </w:r>
      <w:r w:rsidRPr="00780283">
        <w:rPr>
          <w:rFonts w:cs="Times New Roman"/>
          <w:sz w:val="28"/>
          <w:szCs w:val="28"/>
        </w:rPr>
        <w:t xml:space="preserve">demand. We all know the high court’s decision did not ban abortion in the U.S. The Court allowed every state to make their own abortion laws. This is evident in the Texas and Oklahoma reporting of only ten abortions in each state in June. </w:t>
      </w:r>
    </w:p>
    <w:p w14:paraId="5E8E6064" w14:textId="1714C1C9" w:rsidR="00896785" w:rsidRPr="00873047" w:rsidRDefault="00896785" w:rsidP="008F120D">
      <w:pPr>
        <w:spacing w:after="0" w:line="360" w:lineRule="auto"/>
        <w:ind w:left="0" w:firstLine="720"/>
        <w:rPr>
          <w:rFonts w:ascii="Arial" w:hAnsi="Arial" w:cs="Arial"/>
          <w:sz w:val="22"/>
          <w:szCs w:val="22"/>
        </w:rPr>
      </w:pPr>
    </w:p>
    <w:p w14:paraId="1F26D439" w14:textId="231DE7AB" w:rsidR="00C73D8E" w:rsidRPr="00780283" w:rsidRDefault="00896785" w:rsidP="00896785">
      <w:pPr>
        <w:spacing w:after="0" w:line="360" w:lineRule="auto"/>
        <w:ind w:left="0" w:firstLine="0"/>
        <w:rPr>
          <w:rFonts w:cs="Times New Roman"/>
          <w:sz w:val="28"/>
          <w:szCs w:val="28"/>
        </w:rPr>
      </w:pPr>
      <w:r w:rsidRPr="00780283">
        <w:rPr>
          <w:rFonts w:ascii="Arial" w:hAnsi="Arial" w:cs="Arial"/>
          <w:b/>
          <w:bCs/>
          <w:szCs w:val="24"/>
        </w:rPr>
        <w:tab/>
      </w:r>
      <w:r w:rsidR="004D669C" w:rsidRPr="00780283">
        <w:rPr>
          <w:rFonts w:cs="Times New Roman"/>
          <w:b/>
          <w:bCs/>
          <w:sz w:val="28"/>
          <w:szCs w:val="28"/>
        </w:rPr>
        <w:t>We live in an</w:t>
      </w:r>
      <w:r w:rsidR="004D669C" w:rsidRPr="00780283">
        <w:rPr>
          <w:rFonts w:ascii="Arial" w:hAnsi="Arial" w:cs="Arial"/>
          <w:b/>
          <w:bCs/>
          <w:szCs w:val="24"/>
        </w:rPr>
        <w:t xml:space="preserve"> </w:t>
      </w:r>
      <w:r w:rsidRPr="00780283">
        <w:rPr>
          <w:rFonts w:cs="Times New Roman"/>
          <w:sz w:val="28"/>
          <w:szCs w:val="28"/>
        </w:rPr>
        <w:t>America</w:t>
      </w:r>
      <w:r w:rsidR="004D669C" w:rsidRPr="00780283">
        <w:rPr>
          <w:rFonts w:cs="Times New Roman"/>
          <w:sz w:val="28"/>
          <w:szCs w:val="28"/>
        </w:rPr>
        <w:t xml:space="preserve"> that</w:t>
      </w:r>
      <w:r w:rsidRPr="00780283">
        <w:rPr>
          <w:rFonts w:cs="Times New Roman"/>
          <w:sz w:val="28"/>
          <w:szCs w:val="28"/>
        </w:rPr>
        <w:t xml:space="preserve"> has material success and prosperity. Basically</w:t>
      </w:r>
      <w:r w:rsidR="004C05B2" w:rsidRPr="00780283">
        <w:rPr>
          <w:rFonts w:cs="Times New Roman"/>
          <w:sz w:val="28"/>
          <w:szCs w:val="28"/>
        </w:rPr>
        <w:t>,</w:t>
      </w:r>
      <w:r w:rsidRPr="00780283">
        <w:rPr>
          <w:rFonts w:cs="Times New Roman"/>
          <w:sz w:val="28"/>
          <w:szCs w:val="28"/>
        </w:rPr>
        <w:t xml:space="preserve"> if you do not commit crimes and </w:t>
      </w:r>
      <w:r w:rsidR="004C05B2" w:rsidRPr="00780283">
        <w:rPr>
          <w:rFonts w:cs="Times New Roman"/>
          <w:sz w:val="28"/>
          <w:szCs w:val="28"/>
        </w:rPr>
        <w:t xml:space="preserve">do not </w:t>
      </w:r>
      <w:r w:rsidRPr="00780283">
        <w:rPr>
          <w:rFonts w:cs="Times New Roman"/>
          <w:sz w:val="28"/>
          <w:szCs w:val="28"/>
        </w:rPr>
        <w:t>take drugs</w:t>
      </w:r>
      <w:r w:rsidR="00EE3BFC" w:rsidRPr="00780283">
        <w:rPr>
          <w:rFonts w:cs="Times New Roman"/>
          <w:sz w:val="28"/>
          <w:szCs w:val="28"/>
        </w:rPr>
        <w:t>,</w:t>
      </w:r>
      <w:r w:rsidRPr="00780283">
        <w:rPr>
          <w:rFonts w:cs="Times New Roman"/>
          <w:sz w:val="28"/>
          <w:szCs w:val="28"/>
        </w:rPr>
        <w:t xml:space="preserve"> you can be materially successful</w:t>
      </w:r>
      <w:r w:rsidR="004D669C" w:rsidRPr="00780283">
        <w:rPr>
          <w:rFonts w:cs="Times New Roman"/>
          <w:sz w:val="28"/>
          <w:szCs w:val="28"/>
        </w:rPr>
        <w:t xml:space="preserve"> and attain a standard of living that only a small percentage of the world’s population enjoys. </w:t>
      </w:r>
    </w:p>
    <w:p w14:paraId="46EF861B" w14:textId="60C10B32" w:rsidR="00C73D8E" w:rsidRPr="00780283" w:rsidRDefault="00C73D8E" w:rsidP="00C73D8E">
      <w:pPr>
        <w:spacing w:after="0" w:line="360" w:lineRule="auto"/>
        <w:ind w:left="0" w:firstLine="720"/>
        <w:rPr>
          <w:rFonts w:cs="Times New Roman"/>
          <w:sz w:val="28"/>
          <w:szCs w:val="28"/>
        </w:rPr>
      </w:pPr>
      <w:r w:rsidRPr="00780283">
        <w:rPr>
          <w:rFonts w:cs="Times New Roman"/>
          <w:sz w:val="28"/>
          <w:szCs w:val="28"/>
        </w:rPr>
        <w:t>It is easy to compare America with the spiritual condition of Judah</w:t>
      </w:r>
      <w:r w:rsidR="00C56444" w:rsidRPr="00780283">
        <w:rPr>
          <w:rFonts w:cs="Times New Roman"/>
          <w:sz w:val="28"/>
          <w:szCs w:val="28"/>
        </w:rPr>
        <w:t xml:space="preserve"> </w:t>
      </w:r>
      <w:r w:rsidR="00E01B2B" w:rsidRPr="00780283">
        <w:rPr>
          <w:rFonts w:cs="Times New Roman"/>
          <w:sz w:val="28"/>
          <w:szCs w:val="28"/>
        </w:rPr>
        <w:t>througho</w:t>
      </w:r>
      <w:r w:rsidR="00E01B2B">
        <w:rPr>
          <w:rFonts w:cs="Times New Roman"/>
          <w:sz w:val="28"/>
          <w:szCs w:val="28"/>
        </w:rPr>
        <w:t xml:space="preserve">ut </w:t>
      </w:r>
      <w:r w:rsidR="00C56444" w:rsidRPr="00780283">
        <w:rPr>
          <w:rFonts w:cs="Times New Roman"/>
          <w:sz w:val="28"/>
          <w:szCs w:val="28"/>
        </w:rPr>
        <w:t>history</w:t>
      </w:r>
      <w:r w:rsidRPr="00780283">
        <w:rPr>
          <w:rFonts w:cs="Times New Roman"/>
          <w:sz w:val="28"/>
          <w:szCs w:val="28"/>
        </w:rPr>
        <w:t xml:space="preserve">. We read </w:t>
      </w:r>
      <w:r w:rsidR="00C56444" w:rsidRPr="00780283">
        <w:rPr>
          <w:rFonts w:cs="Times New Roman"/>
          <w:sz w:val="28"/>
          <w:szCs w:val="28"/>
        </w:rPr>
        <w:t xml:space="preserve">from </w:t>
      </w:r>
      <w:r w:rsidRPr="00780283">
        <w:rPr>
          <w:rFonts w:cs="Times New Roman"/>
          <w:sz w:val="28"/>
          <w:szCs w:val="28"/>
        </w:rPr>
        <w:t>God’s prophet Malachi, who wr</w:t>
      </w:r>
      <w:r w:rsidR="00C56444" w:rsidRPr="00780283">
        <w:rPr>
          <w:rFonts w:cs="Times New Roman"/>
          <w:sz w:val="28"/>
          <w:szCs w:val="28"/>
        </w:rPr>
        <w:t>ote</w:t>
      </w:r>
      <w:r w:rsidRPr="00780283">
        <w:rPr>
          <w:rFonts w:cs="Times New Roman"/>
          <w:sz w:val="28"/>
          <w:szCs w:val="28"/>
        </w:rPr>
        <w:t xml:space="preserve"> in about 460 B.C. </w:t>
      </w:r>
      <w:r w:rsidR="00C56444" w:rsidRPr="00780283">
        <w:rPr>
          <w:rFonts w:cs="Times New Roman"/>
          <w:sz w:val="28"/>
          <w:szCs w:val="28"/>
        </w:rPr>
        <w:t>At th</w:t>
      </w:r>
      <w:r w:rsidR="00C410BF" w:rsidRPr="00780283">
        <w:rPr>
          <w:rFonts w:cs="Times New Roman"/>
          <w:sz w:val="28"/>
          <w:szCs w:val="28"/>
        </w:rPr>
        <w:t>at</w:t>
      </w:r>
      <w:r w:rsidR="00C56444" w:rsidRPr="00780283">
        <w:rPr>
          <w:rFonts w:cs="Times New Roman"/>
          <w:sz w:val="28"/>
          <w:szCs w:val="28"/>
        </w:rPr>
        <w:t xml:space="preserve"> time</w:t>
      </w:r>
      <w:r w:rsidR="00EE3BFC" w:rsidRPr="00780283">
        <w:rPr>
          <w:rFonts w:cs="Times New Roman"/>
          <w:sz w:val="28"/>
          <w:szCs w:val="28"/>
        </w:rPr>
        <w:t>,</w:t>
      </w:r>
      <w:r w:rsidR="00C56444" w:rsidRPr="00780283">
        <w:rPr>
          <w:rFonts w:cs="Times New Roman"/>
          <w:sz w:val="28"/>
          <w:szCs w:val="28"/>
        </w:rPr>
        <w:t xml:space="preserve"> the Jews had settled back in Jerusalem </w:t>
      </w:r>
      <w:r w:rsidRPr="00780283">
        <w:rPr>
          <w:rFonts w:cs="Times New Roman"/>
          <w:sz w:val="28"/>
          <w:szCs w:val="28"/>
        </w:rPr>
        <w:t>after the</w:t>
      </w:r>
      <w:r w:rsidR="00C56444" w:rsidRPr="00780283">
        <w:rPr>
          <w:rFonts w:cs="Times New Roman"/>
          <w:sz w:val="28"/>
          <w:szCs w:val="28"/>
        </w:rPr>
        <w:t>ir</w:t>
      </w:r>
      <w:r w:rsidRPr="00780283">
        <w:rPr>
          <w:rFonts w:cs="Times New Roman"/>
          <w:sz w:val="28"/>
          <w:szCs w:val="28"/>
        </w:rPr>
        <w:t xml:space="preserve"> return from Babylon</w:t>
      </w:r>
      <w:r w:rsidR="00C410BF" w:rsidRPr="00780283">
        <w:rPr>
          <w:rFonts w:cs="Times New Roman"/>
          <w:sz w:val="28"/>
          <w:szCs w:val="28"/>
        </w:rPr>
        <w:t xml:space="preserve"> captivity</w:t>
      </w:r>
      <w:r w:rsidR="00C56444" w:rsidRPr="00780283">
        <w:rPr>
          <w:rFonts w:cs="Times New Roman"/>
          <w:sz w:val="28"/>
          <w:szCs w:val="28"/>
        </w:rPr>
        <w:t xml:space="preserve">. The return had </w:t>
      </w:r>
      <w:r w:rsidRPr="00780283">
        <w:rPr>
          <w:rFonts w:cs="Times New Roman"/>
          <w:sz w:val="28"/>
          <w:szCs w:val="28"/>
        </w:rPr>
        <w:t>beg</w:t>
      </w:r>
      <w:r w:rsidR="00C56444" w:rsidRPr="00780283">
        <w:rPr>
          <w:rFonts w:cs="Times New Roman"/>
          <w:sz w:val="28"/>
          <w:szCs w:val="28"/>
        </w:rPr>
        <w:t>u</w:t>
      </w:r>
      <w:r w:rsidRPr="00780283">
        <w:rPr>
          <w:rFonts w:cs="Times New Roman"/>
          <w:sz w:val="28"/>
          <w:szCs w:val="28"/>
        </w:rPr>
        <w:t xml:space="preserve">n in about 537 B.C. The temple had already been rebuilt and dedicated in 515 B.C. So, by this time </w:t>
      </w:r>
      <w:r w:rsidR="00C410BF" w:rsidRPr="00780283">
        <w:rPr>
          <w:rFonts w:cs="Times New Roman"/>
          <w:sz w:val="28"/>
          <w:szCs w:val="28"/>
        </w:rPr>
        <w:t>(460 B.C.)</w:t>
      </w:r>
      <w:r w:rsidR="00EE3BFC" w:rsidRPr="00780283">
        <w:rPr>
          <w:rFonts w:cs="Times New Roman"/>
          <w:sz w:val="28"/>
          <w:szCs w:val="28"/>
        </w:rPr>
        <w:t>,</w:t>
      </w:r>
      <w:r w:rsidR="00C410BF" w:rsidRPr="00780283">
        <w:rPr>
          <w:rFonts w:cs="Times New Roman"/>
          <w:sz w:val="28"/>
          <w:szCs w:val="28"/>
        </w:rPr>
        <w:t xml:space="preserve"> </w:t>
      </w:r>
      <w:r w:rsidRPr="00780283">
        <w:rPr>
          <w:rFonts w:cs="Times New Roman"/>
          <w:sz w:val="28"/>
          <w:szCs w:val="28"/>
        </w:rPr>
        <w:t xml:space="preserve">the people had a comfortable life and things were good. However, they began to neglect their relationship with God. </w:t>
      </w:r>
    </w:p>
    <w:p w14:paraId="263FE685" w14:textId="2E0EBDC7" w:rsidR="00C73D8E" w:rsidRPr="00780283" w:rsidRDefault="00C73D8E" w:rsidP="00C73D8E">
      <w:pPr>
        <w:spacing w:after="0" w:line="360" w:lineRule="auto"/>
        <w:ind w:left="0" w:firstLine="0"/>
        <w:rPr>
          <w:rFonts w:cs="Times New Roman"/>
          <w:color w:val="943634" w:themeColor="accent2" w:themeShade="BF"/>
          <w:sz w:val="28"/>
          <w:szCs w:val="28"/>
        </w:rPr>
      </w:pPr>
      <w:r w:rsidRPr="00780283">
        <w:rPr>
          <w:rFonts w:ascii="Arial" w:hAnsi="Arial" w:cs="Arial"/>
          <w:b/>
          <w:bCs/>
          <w:szCs w:val="24"/>
        </w:rPr>
        <w:t>Malachi 2:17</w:t>
      </w:r>
      <w:r w:rsidRPr="00780283">
        <w:rPr>
          <w:rFonts w:ascii="Arial" w:hAnsi="Arial" w:cs="Arial"/>
          <w:szCs w:val="24"/>
        </w:rPr>
        <w:t xml:space="preserve"> </w:t>
      </w:r>
      <w:r w:rsidRPr="00780283">
        <w:rPr>
          <w:rFonts w:ascii="Arial" w:hAnsi="Arial" w:cs="Arial"/>
          <w:color w:val="943634" w:themeColor="accent2" w:themeShade="BF"/>
          <w:szCs w:val="24"/>
        </w:rPr>
        <w:t xml:space="preserve">You have wearied the LORD with your words. Yet you say, "How have we wearied Him?" In that you say, "Everyone who does evil is good in the sight of the LORD, and He delights in them," or, "Where is the God of justice?" </w:t>
      </w:r>
      <w:r w:rsidRPr="00780283">
        <w:rPr>
          <w:rFonts w:cs="Times New Roman"/>
          <w:color w:val="943634" w:themeColor="accent2" w:themeShade="BF"/>
          <w:sz w:val="28"/>
          <w:szCs w:val="28"/>
        </w:rPr>
        <w:t xml:space="preserve"> </w:t>
      </w:r>
    </w:p>
    <w:p w14:paraId="06935177" w14:textId="77777777" w:rsidR="00433659" w:rsidRPr="00780283" w:rsidRDefault="00433659" w:rsidP="00C73D8E">
      <w:pPr>
        <w:spacing w:after="0" w:line="360" w:lineRule="auto"/>
        <w:ind w:left="0" w:firstLine="0"/>
        <w:rPr>
          <w:rFonts w:cs="Times New Roman"/>
          <w:color w:val="943634" w:themeColor="accent2" w:themeShade="BF"/>
          <w:sz w:val="16"/>
          <w:szCs w:val="16"/>
        </w:rPr>
      </w:pPr>
    </w:p>
    <w:p w14:paraId="35D80E63" w14:textId="54A58905" w:rsidR="00344F13" w:rsidRPr="00780283" w:rsidRDefault="00C73D8E" w:rsidP="00344F13">
      <w:pPr>
        <w:spacing w:after="0" w:line="360" w:lineRule="auto"/>
        <w:ind w:left="0" w:firstLine="0"/>
        <w:rPr>
          <w:rFonts w:cs="Times New Roman"/>
          <w:sz w:val="28"/>
          <w:szCs w:val="28"/>
        </w:rPr>
      </w:pPr>
      <w:r w:rsidRPr="00780283">
        <w:rPr>
          <w:rFonts w:cs="Times New Roman"/>
          <w:color w:val="943634" w:themeColor="accent2" w:themeShade="BF"/>
          <w:sz w:val="28"/>
          <w:szCs w:val="28"/>
        </w:rPr>
        <w:tab/>
      </w:r>
      <w:r w:rsidRPr="00780283">
        <w:rPr>
          <w:rFonts w:cs="Times New Roman"/>
          <w:sz w:val="28"/>
          <w:szCs w:val="28"/>
        </w:rPr>
        <w:t xml:space="preserve">They had </w:t>
      </w:r>
      <w:r w:rsidR="00485A7C" w:rsidRPr="00780283">
        <w:rPr>
          <w:rFonts w:cs="Times New Roman"/>
          <w:sz w:val="28"/>
          <w:szCs w:val="28"/>
        </w:rPr>
        <w:t xml:space="preserve">conveniently forgotten the miracle of God in their release from Babylon </w:t>
      </w:r>
      <w:r w:rsidR="009819AB" w:rsidRPr="00780283">
        <w:rPr>
          <w:rFonts w:cs="Times New Roman"/>
          <w:sz w:val="28"/>
          <w:szCs w:val="28"/>
        </w:rPr>
        <w:t>(</w:t>
      </w:r>
      <w:r w:rsidR="00485A7C" w:rsidRPr="00780283">
        <w:rPr>
          <w:rFonts w:cs="Times New Roman"/>
          <w:sz w:val="28"/>
          <w:szCs w:val="28"/>
        </w:rPr>
        <w:t>Ezra 1</w:t>
      </w:r>
      <w:r w:rsidR="009819AB" w:rsidRPr="00780283">
        <w:rPr>
          <w:rFonts w:cs="Times New Roman"/>
          <w:sz w:val="28"/>
          <w:szCs w:val="28"/>
        </w:rPr>
        <w:t>)</w:t>
      </w:r>
      <w:r w:rsidR="00485A7C" w:rsidRPr="00780283">
        <w:rPr>
          <w:rFonts w:cs="Times New Roman"/>
          <w:sz w:val="28"/>
          <w:szCs w:val="28"/>
        </w:rPr>
        <w:t xml:space="preserve">. Judah </w:t>
      </w:r>
      <w:r w:rsidR="00433659" w:rsidRPr="00780283">
        <w:rPr>
          <w:rFonts w:cs="Times New Roman"/>
          <w:sz w:val="28"/>
          <w:szCs w:val="28"/>
        </w:rPr>
        <w:t>is</w:t>
      </w:r>
      <w:r w:rsidR="00485A7C" w:rsidRPr="00780283">
        <w:rPr>
          <w:rFonts w:cs="Times New Roman"/>
          <w:sz w:val="28"/>
          <w:szCs w:val="28"/>
        </w:rPr>
        <w:t xml:space="preserve"> much like many in America who have forgotten the victory in WWII. After the war</w:t>
      </w:r>
      <w:r w:rsidR="00EE3BFC" w:rsidRPr="00780283">
        <w:rPr>
          <w:rFonts w:cs="Times New Roman"/>
          <w:sz w:val="28"/>
          <w:szCs w:val="28"/>
        </w:rPr>
        <w:t>,</w:t>
      </w:r>
      <w:r w:rsidR="00344F13" w:rsidRPr="00780283">
        <w:rPr>
          <w:rFonts w:cs="Times New Roman"/>
          <w:sz w:val="28"/>
          <w:szCs w:val="28"/>
        </w:rPr>
        <w:t xml:space="preserve"> the 84</w:t>
      </w:r>
      <w:r w:rsidR="00344F13" w:rsidRPr="00780283">
        <w:rPr>
          <w:rFonts w:cs="Times New Roman"/>
          <w:sz w:val="28"/>
          <w:szCs w:val="28"/>
          <w:vertAlign w:val="superscript"/>
        </w:rPr>
        <w:t>th</w:t>
      </w:r>
      <w:r w:rsidR="00344F13" w:rsidRPr="00780283">
        <w:rPr>
          <w:rFonts w:cs="Times New Roman"/>
          <w:sz w:val="28"/>
          <w:szCs w:val="28"/>
        </w:rPr>
        <w:t xml:space="preserve"> Congress of 1956 passed a joint</w:t>
      </w:r>
      <w:r w:rsidR="00485A7C" w:rsidRPr="00780283">
        <w:rPr>
          <w:rFonts w:cs="Times New Roman"/>
          <w:sz w:val="28"/>
          <w:szCs w:val="28"/>
        </w:rPr>
        <w:t xml:space="preserve"> </w:t>
      </w:r>
      <w:r w:rsidR="00344F13" w:rsidRPr="00780283">
        <w:rPr>
          <w:rFonts w:cs="Times New Roman"/>
          <w:sz w:val="28"/>
          <w:szCs w:val="28"/>
        </w:rPr>
        <w:t xml:space="preserve">resolution declaring </w:t>
      </w:r>
      <w:r w:rsidR="00EE3BFC" w:rsidRPr="00780283">
        <w:rPr>
          <w:rFonts w:cs="Times New Roman"/>
          <w:sz w:val="28"/>
          <w:szCs w:val="28"/>
        </w:rPr>
        <w:t>“</w:t>
      </w:r>
      <w:r w:rsidR="00344F13" w:rsidRPr="00780283">
        <w:rPr>
          <w:rFonts w:cs="Times New Roman"/>
          <w:sz w:val="28"/>
          <w:szCs w:val="28"/>
        </w:rPr>
        <w:t>IN GOD WE TRUST</w:t>
      </w:r>
      <w:r w:rsidR="00EE3BFC" w:rsidRPr="00780283">
        <w:rPr>
          <w:rFonts w:cs="Times New Roman"/>
          <w:sz w:val="28"/>
          <w:szCs w:val="28"/>
        </w:rPr>
        <w:t>”</w:t>
      </w:r>
      <w:r w:rsidR="00344F13" w:rsidRPr="00780283">
        <w:rPr>
          <w:rFonts w:cs="Times New Roman"/>
          <w:sz w:val="28"/>
          <w:szCs w:val="28"/>
        </w:rPr>
        <w:t xml:space="preserve"> </w:t>
      </w:r>
      <w:r w:rsidR="009819AB" w:rsidRPr="00780283">
        <w:rPr>
          <w:rFonts w:cs="Times New Roman"/>
          <w:sz w:val="28"/>
          <w:szCs w:val="28"/>
        </w:rPr>
        <w:t xml:space="preserve">as </w:t>
      </w:r>
      <w:r w:rsidR="00344F13" w:rsidRPr="00780283">
        <w:rPr>
          <w:rFonts w:cs="Times New Roman"/>
          <w:sz w:val="28"/>
          <w:szCs w:val="28"/>
        </w:rPr>
        <w:t>the national motto of the United States.</w:t>
      </w:r>
    </w:p>
    <w:p w14:paraId="4A0ECBD5" w14:textId="3CACAAAE" w:rsidR="00C73D8E" w:rsidRPr="00873047" w:rsidRDefault="00C73D8E" w:rsidP="00C73D8E">
      <w:pPr>
        <w:spacing w:after="0" w:line="360" w:lineRule="auto"/>
        <w:ind w:left="0" w:firstLine="0"/>
        <w:rPr>
          <w:rFonts w:cs="Times New Roman"/>
          <w:sz w:val="20"/>
          <w:szCs w:val="20"/>
        </w:rPr>
      </w:pPr>
    </w:p>
    <w:p w14:paraId="04F71A1C" w14:textId="1C246326" w:rsidR="00344F13" w:rsidRPr="00780283" w:rsidRDefault="00344F13" w:rsidP="00344F13">
      <w:pPr>
        <w:spacing w:after="0" w:line="360" w:lineRule="auto"/>
        <w:ind w:left="0" w:firstLine="0"/>
        <w:rPr>
          <w:rFonts w:ascii="Arial" w:hAnsi="Arial" w:cs="Arial"/>
          <w:b/>
          <w:bCs/>
          <w:szCs w:val="24"/>
        </w:rPr>
      </w:pPr>
      <w:r w:rsidRPr="00780283">
        <w:rPr>
          <w:rFonts w:ascii="Arial" w:hAnsi="Arial" w:cs="Arial"/>
          <w:b/>
          <w:bCs/>
          <w:szCs w:val="24"/>
        </w:rPr>
        <w:t xml:space="preserve">Brief history of “In God We Trust” </w:t>
      </w:r>
    </w:p>
    <w:p w14:paraId="03080359" w14:textId="59FBDED3" w:rsidR="00344F13" w:rsidRPr="00780283" w:rsidRDefault="00344F13" w:rsidP="00CB6D32">
      <w:pPr>
        <w:spacing w:after="0" w:line="360" w:lineRule="auto"/>
        <w:ind w:left="0" w:firstLine="720"/>
        <w:rPr>
          <w:rFonts w:ascii="Arial" w:hAnsi="Arial" w:cs="Arial"/>
          <w:szCs w:val="24"/>
        </w:rPr>
      </w:pPr>
      <w:r w:rsidRPr="00780283">
        <w:rPr>
          <w:rFonts w:ascii="Arial" w:hAnsi="Arial" w:cs="Arial"/>
          <w:szCs w:val="24"/>
        </w:rPr>
        <w:t xml:space="preserve">In 1864, Congress passed the Coinage Act so that adaptations could be made to U.S. currency, and on April 22, "IN GOD WE TRUST" was first printed on the two-cent coin. </w:t>
      </w:r>
    </w:p>
    <w:p w14:paraId="59F13171" w14:textId="2EA0369F" w:rsidR="00344F13" w:rsidRPr="00780283" w:rsidRDefault="00344F13" w:rsidP="00344F13">
      <w:pPr>
        <w:spacing w:after="0" w:line="360" w:lineRule="auto"/>
        <w:ind w:left="0" w:firstLine="720"/>
        <w:rPr>
          <w:rFonts w:ascii="Arial" w:hAnsi="Arial" w:cs="Arial"/>
          <w:szCs w:val="24"/>
        </w:rPr>
      </w:pPr>
      <w:r w:rsidRPr="00780283">
        <w:rPr>
          <w:rFonts w:ascii="Arial" w:hAnsi="Arial" w:cs="Arial"/>
          <w:szCs w:val="24"/>
        </w:rPr>
        <w:t>At least part of the motivation for adding the motto to America's currency was to acknowledge increased religious sentiment that had flourished during the Civil War. The war had torn apart the country and the Federal government used the addition to show solidarity and a common unification.</w:t>
      </w:r>
    </w:p>
    <w:p w14:paraId="1FAD3875" w14:textId="7C6DE6F6" w:rsidR="00344F13" w:rsidRPr="00780283" w:rsidRDefault="00344F13" w:rsidP="00344F13">
      <w:pPr>
        <w:spacing w:after="0" w:line="360" w:lineRule="auto"/>
        <w:ind w:left="0" w:firstLine="720"/>
        <w:rPr>
          <w:rFonts w:ascii="Arial" w:hAnsi="Arial" w:cs="Arial"/>
          <w:szCs w:val="24"/>
        </w:rPr>
      </w:pPr>
      <w:r w:rsidRPr="00780283">
        <w:rPr>
          <w:rFonts w:ascii="Arial" w:hAnsi="Arial" w:cs="Arial"/>
          <w:szCs w:val="24"/>
        </w:rPr>
        <w:t>However, Theodore Roosevelt took issue with the motto, considering its usage "dangerously close to sacrilege"</w:t>
      </w:r>
      <w:r w:rsidR="00EE3BFC" w:rsidRPr="00780283">
        <w:rPr>
          <w:rFonts w:ascii="Arial" w:hAnsi="Arial" w:cs="Arial"/>
          <w:szCs w:val="24"/>
        </w:rPr>
        <w:t>.</w:t>
      </w:r>
      <w:r w:rsidRPr="00780283">
        <w:rPr>
          <w:rFonts w:ascii="Arial" w:hAnsi="Arial" w:cs="Arial"/>
          <w:szCs w:val="24"/>
        </w:rPr>
        <w:t xml:space="preserve"> Still, it remained for decades. In fact, the omission of the slogan on the 1907 Indian Head eagle coin caused public outrage and prompted Congress to pass a bill mandating its inclusion on all coins.</w:t>
      </w:r>
    </w:p>
    <w:p w14:paraId="0F357832" w14:textId="2AF2FA3D" w:rsidR="00344F13" w:rsidRPr="00780283" w:rsidRDefault="00344F13" w:rsidP="00344F13">
      <w:pPr>
        <w:spacing w:after="0" w:line="360" w:lineRule="auto"/>
        <w:ind w:left="0" w:firstLine="720"/>
        <w:rPr>
          <w:rFonts w:ascii="Arial" w:hAnsi="Arial" w:cs="Arial"/>
          <w:szCs w:val="24"/>
        </w:rPr>
      </w:pPr>
      <w:r w:rsidRPr="00780283">
        <w:rPr>
          <w:rFonts w:ascii="Arial" w:hAnsi="Arial" w:cs="Arial"/>
          <w:szCs w:val="24"/>
        </w:rPr>
        <w:t xml:space="preserve">During the Cold War era, the U.S. government tried to distinguish itself from the Soviet Union, which promoted state-sponsored atheism. The 84th Congress of 1956 passed a joint </w:t>
      </w:r>
      <w:bookmarkStart w:id="1" w:name="_Hlk119755625"/>
      <w:r w:rsidRPr="00780283">
        <w:rPr>
          <w:rFonts w:ascii="Arial" w:hAnsi="Arial" w:cs="Arial"/>
          <w:szCs w:val="24"/>
        </w:rPr>
        <w:t>resolution "declaring IN GOD WE TRUST the national motto of the United States</w:t>
      </w:r>
      <w:r w:rsidR="00EE3BFC" w:rsidRPr="00780283">
        <w:rPr>
          <w:rFonts w:ascii="Arial" w:hAnsi="Arial" w:cs="Arial"/>
          <w:szCs w:val="24"/>
        </w:rPr>
        <w:t>.”</w:t>
      </w:r>
    </w:p>
    <w:bookmarkEnd w:id="1"/>
    <w:p w14:paraId="2FD872C2" w14:textId="77777777" w:rsidR="00D969BE" w:rsidRPr="00780283" w:rsidRDefault="00D969BE" w:rsidP="00D969BE">
      <w:pPr>
        <w:spacing w:after="0" w:line="360" w:lineRule="auto"/>
        <w:ind w:left="0" w:firstLine="720"/>
        <w:rPr>
          <w:rFonts w:ascii="Arial" w:hAnsi="Arial" w:cs="Arial"/>
          <w:color w:val="0000FF"/>
          <w:szCs w:val="24"/>
        </w:rPr>
      </w:pPr>
      <w:r w:rsidRPr="00780283">
        <w:rPr>
          <w:rFonts w:ascii="Arial" w:hAnsi="Arial" w:cs="Arial"/>
          <w:color w:val="0000FF"/>
          <w:szCs w:val="24"/>
        </w:rPr>
        <w:t>https://www.thestreet.com/video/in-god-we-trust-first-printed-on-coins-april-22</w:t>
      </w:r>
    </w:p>
    <w:p w14:paraId="755D5D6E" w14:textId="77D33206" w:rsidR="00C73D8E" w:rsidRPr="00873047" w:rsidRDefault="00C73D8E" w:rsidP="00896785">
      <w:pPr>
        <w:spacing w:after="0" w:line="360" w:lineRule="auto"/>
        <w:ind w:left="0" w:firstLine="0"/>
        <w:rPr>
          <w:rFonts w:cs="Times New Roman"/>
          <w:sz w:val="20"/>
          <w:szCs w:val="20"/>
        </w:rPr>
      </w:pPr>
    </w:p>
    <w:p w14:paraId="48459AC0" w14:textId="68D778A5" w:rsidR="00C73D8E" w:rsidRPr="00780283" w:rsidRDefault="00D8405A" w:rsidP="00896785">
      <w:pPr>
        <w:spacing w:after="0" w:line="360" w:lineRule="auto"/>
        <w:ind w:left="0" w:firstLine="0"/>
        <w:rPr>
          <w:rFonts w:cs="Times New Roman"/>
          <w:sz w:val="28"/>
          <w:szCs w:val="28"/>
        </w:rPr>
      </w:pPr>
      <w:r w:rsidRPr="00780283">
        <w:rPr>
          <w:rFonts w:cs="Times New Roman"/>
          <w:b/>
          <w:bCs/>
          <w:sz w:val="28"/>
          <w:szCs w:val="28"/>
        </w:rPr>
        <w:t>Our Responsibility in Building God’s Family, Community, Nation</w:t>
      </w:r>
    </w:p>
    <w:p w14:paraId="2EC31A63" w14:textId="31305DCC" w:rsidR="00896785" w:rsidRPr="00780283" w:rsidRDefault="00D8405A" w:rsidP="004D669C">
      <w:pPr>
        <w:spacing w:after="0" w:line="360" w:lineRule="auto"/>
        <w:ind w:left="0" w:firstLine="720"/>
        <w:rPr>
          <w:rFonts w:cs="Times New Roman"/>
          <w:sz w:val="28"/>
          <w:szCs w:val="28"/>
        </w:rPr>
      </w:pPr>
      <w:r w:rsidRPr="00780283">
        <w:rPr>
          <w:rFonts w:cs="Times New Roman"/>
          <w:sz w:val="28"/>
          <w:szCs w:val="28"/>
        </w:rPr>
        <w:t xml:space="preserve">My experience in fulfilling God’s plan for raising children is that the whole nation and local community are to support and work with parents. </w:t>
      </w:r>
      <w:r w:rsidR="00E041ED" w:rsidRPr="00780283">
        <w:rPr>
          <w:rFonts w:cs="Times New Roman"/>
          <w:sz w:val="28"/>
          <w:szCs w:val="28"/>
        </w:rPr>
        <w:t>If</w:t>
      </w:r>
      <w:r w:rsidR="00896785" w:rsidRPr="00780283">
        <w:rPr>
          <w:rFonts w:cs="Times New Roman"/>
          <w:sz w:val="28"/>
          <w:szCs w:val="28"/>
        </w:rPr>
        <w:t xml:space="preserve"> parents raise children God’s </w:t>
      </w:r>
      <w:r w:rsidR="00C410BF" w:rsidRPr="00780283">
        <w:rPr>
          <w:rFonts w:cs="Times New Roman"/>
          <w:sz w:val="28"/>
          <w:szCs w:val="28"/>
        </w:rPr>
        <w:t>way,</w:t>
      </w:r>
      <w:r w:rsidR="00896785" w:rsidRPr="00780283">
        <w:rPr>
          <w:rFonts w:cs="Times New Roman"/>
          <w:sz w:val="28"/>
          <w:szCs w:val="28"/>
        </w:rPr>
        <w:t xml:space="preserve"> they have a greater chance of success. </w:t>
      </w:r>
      <w:r w:rsidR="004C05B2" w:rsidRPr="00780283">
        <w:rPr>
          <w:rFonts w:cs="Times New Roman"/>
          <w:sz w:val="28"/>
          <w:szCs w:val="28"/>
        </w:rPr>
        <w:t xml:space="preserve">But then, what about the marriage </w:t>
      </w:r>
      <w:r w:rsidR="00E041ED" w:rsidRPr="00780283">
        <w:rPr>
          <w:rFonts w:cs="Times New Roman"/>
          <w:sz w:val="28"/>
          <w:szCs w:val="28"/>
        </w:rPr>
        <w:t xml:space="preserve">in the </w:t>
      </w:r>
      <w:r w:rsidR="00E01B2B">
        <w:rPr>
          <w:rFonts w:cs="Times New Roman"/>
          <w:sz w:val="28"/>
          <w:szCs w:val="28"/>
        </w:rPr>
        <w:t>first place</w:t>
      </w:r>
      <w:r w:rsidR="00D969BE" w:rsidRPr="00780283">
        <w:rPr>
          <w:rFonts w:cs="Times New Roman"/>
          <w:sz w:val="28"/>
          <w:szCs w:val="28"/>
        </w:rPr>
        <w:t>?</w:t>
      </w:r>
      <w:r w:rsidR="004D669C" w:rsidRPr="00780283">
        <w:rPr>
          <w:rFonts w:cs="Times New Roman"/>
          <w:sz w:val="28"/>
          <w:szCs w:val="28"/>
        </w:rPr>
        <w:t xml:space="preserve"> </w:t>
      </w:r>
      <w:r w:rsidR="00AC3EFA" w:rsidRPr="00780283">
        <w:rPr>
          <w:rFonts w:cs="Times New Roman"/>
          <w:sz w:val="28"/>
          <w:szCs w:val="28"/>
        </w:rPr>
        <w:t>For some time now, o</w:t>
      </w:r>
      <w:r w:rsidR="004D669C" w:rsidRPr="00780283">
        <w:rPr>
          <w:rFonts w:cs="Times New Roman"/>
          <w:sz w:val="28"/>
          <w:szCs w:val="28"/>
        </w:rPr>
        <w:t xml:space="preserve">ur society </w:t>
      </w:r>
      <w:r w:rsidR="00AC3EFA" w:rsidRPr="00780283">
        <w:rPr>
          <w:rFonts w:cs="Times New Roman"/>
          <w:sz w:val="28"/>
          <w:szCs w:val="28"/>
        </w:rPr>
        <w:t>conducts s</w:t>
      </w:r>
      <w:r w:rsidR="004D669C" w:rsidRPr="00780283">
        <w:rPr>
          <w:rFonts w:cs="Times New Roman"/>
          <w:sz w:val="28"/>
          <w:szCs w:val="28"/>
        </w:rPr>
        <w:t>o-called marriage unions with</w:t>
      </w:r>
      <w:r w:rsidR="00E041ED" w:rsidRPr="00780283">
        <w:rPr>
          <w:rFonts w:cs="Times New Roman"/>
          <w:sz w:val="28"/>
          <w:szCs w:val="28"/>
        </w:rPr>
        <w:t>out any</w:t>
      </w:r>
      <w:r w:rsidR="004D669C" w:rsidRPr="00780283">
        <w:rPr>
          <w:rFonts w:cs="Times New Roman"/>
          <w:sz w:val="28"/>
          <w:szCs w:val="28"/>
        </w:rPr>
        <w:t xml:space="preserve"> thought or intent to enter into the relationship honoring God and His plan for family. And m</w:t>
      </w:r>
      <w:r w:rsidR="004C05B2" w:rsidRPr="00780283">
        <w:rPr>
          <w:rFonts w:cs="Times New Roman"/>
          <w:sz w:val="28"/>
          <w:szCs w:val="28"/>
        </w:rPr>
        <w:t xml:space="preserve">any couples get married in a church but that is only a “punch card” event. </w:t>
      </w:r>
      <w:r w:rsidR="004D669C" w:rsidRPr="00780283">
        <w:rPr>
          <w:rFonts w:cs="Times New Roman"/>
          <w:sz w:val="28"/>
          <w:szCs w:val="28"/>
        </w:rPr>
        <w:t>Some so-called Christian pastors will marry anybody regardless</w:t>
      </w:r>
      <w:r w:rsidR="00E01B2B">
        <w:rPr>
          <w:rFonts w:cs="Times New Roman"/>
          <w:sz w:val="28"/>
          <w:szCs w:val="28"/>
        </w:rPr>
        <w:t xml:space="preserve"> of</w:t>
      </w:r>
      <w:r w:rsidR="004D669C" w:rsidRPr="00780283">
        <w:rPr>
          <w:rFonts w:cs="Times New Roman"/>
          <w:sz w:val="28"/>
          <w:szCs w:val="28"/>
        </w:rPr>
        <w:t xml:space="preserve"> their commitment to God. And </w:t>
      </w:r>
      <w:r w:rsidR="006D517D" w:rsidRPr="00780283">
        <w:rPr>
          <w:rFonts w:cs="Times New Roman"/>
          <w:sz w:val="28"/>
          <w:szCs w:val="28"/>
        </w:rPr>
        <w:t>of course,</w:t>
      </w:r>
      <w:r w:rsidR="004D669C" w:rsidRPr="00780283">
        <w:rPr>
          <w:rFonts w:cs="Times New Roman"/>
          <w:sz w:val="28"/>
          <w:szCs w:val="28"/>
        </w:rPr>
        <w:t xml:space="preserve"> people do misrepresent themselves to pastors which leads to the eventual dissolution of the union. </w:t>
      </w:r>
    </w:p>
    <w:p w14:paraId="61BC7F77" w14:textId="1FEE94C5" w:rsidR="00433659" w:rsidRPr="00780283" w:rsidRDefault="00433659" w:rsidP="00433659">
      <w:pPr>
        <w:spacing w:after="0" w:line="360" w:lineRule="auto"/>
        <w:ind w:firstLine="0"/>
        <w:rPr>
          <w:rFonts w:cs="Times New Roman"/>
          <w:b/>
          <w:bCs/>
          <w:sz w:val="28"/>
          <w:szCs w:val="28"/>
        </w:rPr>
      </w:pPr>
      <w:r w:rsidRPr="00780283">
        <w:rPr>
          <w:rFonts w:cs="Times New Roman"/>
          <w:b/>
          <w:bCs/>
          <w:sz w:val="28"/>
          <w:szCs w:val="28"/>
        </w:rPr>
        <w:t xml:space="preserve">We, The Biblical Church, must </w:t>
      </w:r>
      <w:r w:rsidR="00780283">
        <w:rPr>
          <w:rFonts w:cs="Times New Roman"/>
          <w:b/>
          <w:bCs/>
          <w:sz w:val="28"/>
          <w:szCs w:val="28"/>
        </w:rPr>
        <w:t xml:space="preserve">caringly </w:t>
      </w:r>
      <w:r w:rsidRPr="00780283">
        <w:rPr>
          <w:rFonts w:cs="Times New Roman"/>
          <w:b/>
          <w:bCs/>
          <w:sz w:val="28"/>
          <w:szCs w:val="28"/>
        </w:rPr>
        <w:t xml:space="preserve">point out the failings of secular society to our neighbors and provide the common-sense values from God’s plan. We cannot just complain but specifically teach a better way. </w:t>
      </w:r>
    </w:p>
    <w:p w14:paraId="2AF1CE36" w14:textId="77777777" w:rsidR="00433659" w:rsidRPr="00873047" w:rsidRDefault="00433659" w:rsidP="00433659">
      <w:pPr>
        <w:spacing w:after="0" w:line="360" w:lineRule="auto"/>
        <w:ind w:firstLine="0"/>
        <w:rPr>
          <w:rFonts w:cs="Times New Roman"/>
          <w:b/>
          <w:bCs/>
          <w:sz w:val="20"/>
          <w:szCs w:val="20"/>
        </w:rPr>
      </w:pPr>
    </w:p>
    <w:p w14:paraId="0955247A" w14:textId="3CCDF11C" w:rsidR="00433659" w:rsidRPr="00780283" w:rsidRDefault="00AC3EFA" w:rsidP="004D669C">
      <w:pPr>
        <w:spacing w:after="0" w:line="360" w:lineRule="auto"/>
        <w:ind w:left="0" w:firstLine="720"/>
        <w:rPr>
          <w:rFonts w:cs="Times New Roman"/>
          <w:sz w:val="20"/>
          <w:szCs w:val="20"/>
        </w:rPr>
      </w:pPr>
      <w:r w:rsidRPr="00780283">
        <w:rPr>
          <w:rFonts w:cs="Times New Roman"/>
          <w:sz w:val="28"/>
          <w:szCs w:val="28"/>
        </w:rPr>
        <w:t xml:space="preserve">All of these deviances from God’s plan for a person and family have created the hedonistic society </w:t>
      </w:r>
      <w:r w:rsidR="00E041ED" w:rsidRPr="00780283">
        <w:rPr>
          <w:rFonts w:cs="Times New Roman"/>
          <w:sz w:val="28"/>
          <w:szCs w:val="28"/>
        </w:rPr>
        <w:t xml:space="preserve">in which </w:t>
      </w:r>
      <w:r w:rsidRPr="00780283">
        <w:rPr>
          <w:rFonts w:cs="Times New Roman"/>
          <w:sz w:val="28"/>
          <w:szCs w:val="28"/>
        </w:rPr>
        <w:t xml:space="preserve">we live. </w:t>
      </w:r>
      <w:r w:rsidR="00C410BF" w:rsidRPr="00780283">
        <w:rPr>
          <w:rFonts w:cs="Times New Roman"/>
          <w:sz w:val="28"/>
          <w:szCs w:val="28"/>
        </w:rPr>
        <w:t xml:space="preserve">We must point </w:t>
      </w:r>
      <w:r w:rsidR="00E041ED" w:rsidRPr="00780283">
        <w:rPr>
          <w:rFonts w:cs="Times New Roman"/>
          <w:sz w:val="28"/>
          <w:szCs w:val="28"/>
        </w:rPr>
        <w:t xml:space="preserve">to </w:t>
      </w:r>
      <w:r w:rsidR="00C410BF" w:rsidRPr="00780283">
        <w:rPr>
          <w:rFonts w:cs="Times New Roman"/>
          <w:sz w:val="28"/>
          <w:szCs w:val="28"/>
        </w:rPr>
        <w:t xml:space="preserve">this and be specific. </w:t>
      </w:r>
      <w:r w:rsidRPr="00780283">
        <w:rPr>
          <w:rFonts w:cs="Times New Roman"/>
          <w:sz w:val="28"/>
          <w:szCs w:val="28"/>
        </w:rPr>
        <w:t>We must teach everyone why God’s plan for family is superior to any other plan. Just to say that “it is in the Bible” and “God commands obedience” is not sufficient. We must compare and contrast the impact of life decision</w:t>
      </w:r>
      <w:r w:rsidR="00BF775A" w:rsidRPr="00780283">
        <w:rPr>
          <w:rFonts w:cs="Times New Roman"/>
          <w:sz w:val="28"/>
          <w:szCs w:val="28"/>
        </w:rPr>
        <w:t>s</w:t>
      </w:r>
      <w:r w:rsidRPr="00780283">
        <w:rPr>
          <w:rFonts w:cs="Times New Roman"/>
          <w:sz w:val="28"/>
          <w:szCs w:val="28"/>
        </w:rPr>
        <w:t xml:space="preserve">. </w:t>
      </w:r>
    </w:p>
    <w:p w14:paraId="1BD3A2FF" w14:textId="0B4AFBA0" w:rsidR="00433659" w:rsidRPr="00780283" w:rsidRDefault="00433659" w:rsidP="00433659">
      <w:pPr>
        <w:spacing w:after="0" w:line="360" w:lineRule="auto"/>
        <w:ind w:left="0" w:firstLine="0"/>
        <w:rPr>
          <w:rFonts w:cs="Times New Roman"/>
          <w:b/>
          <w:bCs/>
          <w:sz w:val="28"/>
          <w:szCs w:val="28"/>
        </w:rPr>
      </w:pPr>
      <w:r w:rsidRPr="00780283">
        <w:rPr>
          <w:rFonts w:cs="Times New Roman"/>
          <w:b/>
          <w:bCs/>
          <w:sz w:val="28"/>
          <w:szCs w:val="28"/>
        </w:rPr>
        <w:t xml:space="preserve">Peace </w:t>
      </w:r>
      <w:r w:rsidR="009819AB" w:rsidRPr="00780283">
        <w:rPr>
          <w:rFonts w:cs="Times New Roman"/>
          <w:b/>
          <w:bCs/>
          <w:sz w:val="28"/>
          <w:szCs w:val="28"/>
        </w:rPr>
        <w:t>i</w:t>
      </w:r>
      <w:r w:rsidRPr="00780283">
        <w:rPr>
          <w:rFonts w:cs="Times New Roman"/>
          <w:b/>
          <w:bCs/>
          <w:sz w:val="28"/>
          <w:szCs w:val="28"/>
        </w:rPr>
        <w:t>n Life</w:t>
      </w:r>
    </w:p>
    <w:p w14:paraId="378A8CDA" w14:textId="222D8371" w:rsidR="00AC3EFA" w:rsidRPr="00780283" w:rsidRDefault="00AC3EFA" w:rsidP="004D669C">
      <w:pPr>
        <w:spacing w:after="0" w:line="360" w:lineRule="auto"/>
        <w:ind w:left="0" w:firstLine="720"/>
        <w:rPr>
          <w:rFonts w:cs="Times New Roman"/>
          <w:sz w:val="28"/>
          <w:szCs w:val="28"/>
        </w:rPr>
      </w:pPr>
      <w:r w:rsidRPr="00780283">
        <w:rPr>
          <w:rFonts w:cs="Times New Roman"/>
          <w:sz w:val="28"/>
          <w:szCs w:val="28"/>
        </w:rPr>
        <w:t xml:space="preserve">I see that most people want peace in their life but do not know how to achieve peace. I see people have made many mistakes and need help climbing </w:t>
      </w:r>
      <w:r w:rsidR="00E041ED" w:rsidRPr="00780283">
        <w:rPr>
          <w:rFonts w:cs="Times New Roman"/>
          <w:sz w:val="28"/>
          <w:szCs w:val="28"/>
        </w:rPr>
        <w:t xml:space="preserve">from </w:t>
      </w:r>
      <w:r w:rsidRPr="00780283">
        <w:rPr>
          <w:rFonts w:cs="Times New Roman"/>
          <w:sz w:val="28"/>
          <w:szCs w:val="28"/>
        </w:rPr>
        <w:t>the</w:t>
      </w:r>
      <w:r w:rsidR="00BF775A" w:rsidRPr="00780283">
        <w:rPr>
          <w:rFonts w:cs="Times New Roman"/>
          <w:sz w:val="28"/>
          <w:szCs w:val="28"/>
        </w:rPr>
        <w:t xml:space="preserve">ir </w:t>
      </w:r>
      <w:r w:rsidRPr="00780283">
        <w:rPr>
          <w:rFonts w:cs="Times New Roman"/>
          <w:sz w:val="28"/>
          <w:szCs w:val="28"/>
        </w:rPr>
        <w:t>pit</w:t>
      </w:r>
      <w:r w:rsidR="00BF775A" w:rsidRPr="00780283">
        <w:rPr>
          <w:rFonts w:cs="Times New Roman"/>
          <w:sz w:val="28"/>
          <w:szCs w:val="28"/>
        </w:rPr>
        <w:t xml:space="preserve"> of misery</w:t>
      </w:r>
      <w:r w:rsidRPr="00780283">
        <w:rPr>
          <w:rFonts w:cs="Times New Roman"/>
          <w:sz w:val="28"/>
          <w:szCs w:val="28"/>
        </w:rPr>
        <w:t>. We must hold their hand and share God</w:t>
      </w:r>
      <w:r w:rsidR="00E041ED" w:rsidRPr="00780283">
        <w:rPr>
          <w:rFonts w:cs="Times New Roman"/>
          <w:sz w:val="28"/>
          <w:szCs w:val="28"/>
        </w:rPr>
        <w:t>’</w:t>
      </w:r>
      <w:r w:rsidRPr="00780283">
        <w:rPr>
          <w:rFonts w:cs="Times New Roman"/>
          <w:sz w:val="28"/>
          <w:szCs w:val="28"/>
        </w:rPr>
        <w:t>s life-wisdom from His Word and our own personal experience of success. But in sharing</w:t>
      </w:r>
      <w:r w:rsidR="00BF775A" w:rsidRPr="00780283">
        <w:rPr>
          <w:rFonts w:cs="Times New Roman"/>
          <w:sz w:val="28"/>
          <w:szCs w:val="28"/>
        </w:rPr>
        <w:t>,</w:t>
      </w:r>
      <w:r w:rsidRPr="00780283">
        <w:rPr>
          <w:rFonts w:cs="Times New Roman"/>
          <w:sz w:val="28"/>
          <w:szCs w:val="28"/>
        </w:rPr>
        <w:t xml:space="preserve"> we remember that we</w:t>
      </w:r>
      <w:r w:rsidR="00E01B2B">
        <w:rPr>
          <w:rFonts w:cs="Times New Roman"/>
          <w:sz w:val="28"/>
          <w:szCs w:val="28"/>
        </w:rPr>
        <w:t>,</w:t>
      </w:r>
      <w:r w:rsidRPr="00780283">
        <w:rPr>
          <w:rFonts w:cs="Times New Roman"/>
          <w:sz w:val="28"/>
          <w:szCs w:val="28"/>
        </w:rPr>
        <w:t xml:space="preserve"> too</w:t>
      </w:r>
      <w:r w:rsidR="00E01B2B">
        <w:rPr>
          <w:rFonts w:cs="Times New Roman"/>
          <w:sz w:val="28"/>
          <w:szCs w:val="28"/>
        </w:rPr>
        <w:t>,</w:t>
      </w:r>
      <w:r w:rsidRPr="00780283">
        <w:rPr>
          <w:rFonts w:cs="Times New Roman"/>
          <w:sz w:val="28"/>
          <w:szCs w:val="28"/>
        </w:rPr>
        <w:t xml:space="preserve"> had our own struggles and remember our previous fallen lifestyle</w:t>
      </w:r>
      <w:r w:rsidR="00864E6E" w:rsidRPr="00780283">
        <w:rPr>
          <w:rFonts w:cs="Times New Roman"/>
          <w:sz w:val="28"/>
          <w:szCs w:val="28"/>
        </w:rPr>
        <w:t xml:space="preserve"> (Colossians 3:7</w:t>
      </w:r>
      <w:r w:rsidR="00F17EEA" w:rsidRPr="00780283">
        <w:rPr>
          <w:rFonts w:cs="Times New Roman"/>
          <w:sz w:val="28"/>
          <w:szCs w:val="28"/>
        </w:rPr>
        <w:t>-11</w:t>
      </w:r>
      <w:r w:rsidR="00864E6E" w:rsidRPr="00780283">
        <w:rPr>
          <w:rFonts w:cs="Times New Roman"/>
          <w:sz w:val="28"/>
          <w:szCs w:val="28"/>
        </w:rPr>
        <w:t>).</w:t>
      </w:r>
      <w:r w:rsidR="00F17EEA" w:rsidRPr="00780283">
        <w:rPr>
          <w:rFonts w:cs="Times New Roman"/>
          <w:sz w:val="28"/>
          <w:szCs w:val="28"/>
        </w:rPr>
        <w:t xml:space="preserve"> We need to talk about our renewal to a new self that enable</w:t>
      </w:r>
      <w:r w:rsidR="00E041ED" w:rsidRPr="00780283">
        <w:rPr>
          <w:rFonts w:cs="Times New Roman"/>
          <w:sz w:val="28"/>
          <w:szCs w:val="28"/>
        </w:rPr>
        <w:t>s</w:t>
      </w:r>
      <w:r w:rsidR="00F17EEA" w:rsidRPr="00780283">
        <w:rPr>
          <w:rFonts w:cs="Times New Roman"/>
          <w:sz w:val="28"/>
          <w:szCs w:val="28"/>
        </w:rPr>
        <w:t xml:space="preserve"> us to put aside evil practices. </w:t>
      </w:r>
    </w:p>
    <w:p w14:paraId="6C920E24" w14:textId="0607DE2B" w:rsidR="000E1BB7" w:rsidRPr="00780283" w:rsidRDefault="0035149B" w:rsidP="00433659">
      <w:pPr>
        <w:spacing w:after="0" w:line="360" w:lineRule="auto"/>
        <w:ind w:left="0" w:firstLine="720"/>
        <w:rPr>
          <w:rFonts w:cs="Times New Roman"/>
          <w:sz w:val="20"/>
          <w:szCs w:val="20"/>
        </w:rPr>
      </w:pPr>
      <w:r w:rsidRPr="00780283">
        <w:rPr>
          <w:rFonts w:cs="Times New Roman"/>
          <w:sz w:val="20"/>
          <w:szCs w:val="20"/>
        </w:rPr>
        <w:t xml:space="preserve"> </w:t>
      </w:r>
    </w:p>
    <w:p w14:paraId="189FDB15" w14:textId="457675CD" w:rsidR="000E1BB7" w:rsidRPr="00780283" w:rsidRDefault="000E1BB7" w:rsidP="000E1BB7">
      <w:pPr>
        <w:spacing w:after="0" w:line="360" w:lineRule="auto"/>
        <w:ind w:left="0" w:firstLine="0"/>
        <w:rPr>
          <w:rFonts w:cs="Times New Roman"/>
          <w:b/>
          <w:bCs/>
          <w:sz w:val="28"/>
          <w:szCs w:val="28"/>
        </w:rPr>
      </w:pPr>
      <w:r w:rsidRPr="00780283">
        <w:rPr>
          <w:rFonts w:cs="Times New Roman"/>
          <w:b/>
          <w:bCs/>
          <w:sz w:val="28"/>
          <w:szCs w:val="28"/>
        </w:rPr>
        <w:t>Parenting Challenge</w:t>
      </w:r>
    </w:p>
    <w:p w14:paraId="7D680D8A" w14:textId="7D2E8B1C" w:rsidR="000F1542" w:rsidRPr="00780283" w:rsidRDefault="000C000C" w:rsidP="0035149B">
      <w:pPr>
        <w:spacing w:after="0" w:line="360" w:lineRule="auto"/>
        <w:ind w:left="0" w:firstLine="720"/>
        <w:rPr>
          <w:rFonts w:cs="Times New Roman"/>
          <w:sz w:val="28"/>
          <w:szCs w:val="28"/>
        </w:rPr>
      </w:pPr>
      <w:r w:rsidRPr="00780283">
        <w:rPr>
          <w:rFonts w:cs="Times New Roman"/>
          <w:sz w:val="28"/>
          <w:szCs w:val="28"/>
        </w:rPr>
        <w:t>It is challenging for the Christian parent to teach their children the ways of God and keep them safe from the predatory fallen world. And</w:t>
      </w:r>
      <w:r w:rsidR="00E041ED" w:rsidRPr="00780283">
        <w:rPr>
          <w:rFonts w:cs="Times New Roman"/>
          <w:sz w:val="28"/>
          <w:szCs w:val="28"/>
        </w:rPr>
        <w:t>,</w:t>
      </w:r>
      <w:r w:rsidRPr="00780283">
        <w:rPr>
          <w:rFonts w:cs="Times New Roman"/>
          <w:sz w:val="28"/>
          <w:szCs w:val="28"/>
        </w:rPr>
        <w:t xml:space="preserve"> at the same time, it is challenging for secular </w:t>
      </w:r>
      <w:r w:rsidR="000F1542" w:rsidRPr="00780283">
        <w:rPr>
          <w:rFonts w:cs="Times New Roman"/>
          <w:sz w:val="28"/>
          <w:szCs w:val="28"/>
        </w:rPr>
        <w:t>parent</w:t>
      </w:r>
      <w:r w:rsidR="009819AB" w:rsidRPr="00780283">
        <w:rPr>
          <w:rFonts w:cs="Times New Roman"/>
          <w:sz w:val="28"/>
          <w:szCs w:val="28"/>
        </w:rPr>
        <w:t>s</w:t>
      </w:r>
      <w:r w:rsidR="000F1542" w:rsidRPr="00780283">
        <w:rPr>
          <w:rFonts w:cs="Times New Roman"/>
          <w:sz w:val="28"/>
          <w:szCs w:val="28"/>
        </w:rPr>
        <w:t xml:space="preserve"> </w:t>
      </w:r>
      <w:r w:rsidRPr="00780283">
        <w:rPr>
          <w:rFonts w:cs="Times New Roman"/>
          <w:sz w:val="28"/>
          <w:szCs w:val="28"/>
        </w:rPr>
        <w:t>because they are stressed by the destructive choices their children make</w:t>
      </w:r>
      <w:r w:rsidR="005064EA" w:rsidRPr="00780283">
        <w:rPr>
          <w:rFonts w:cs="Times New Roman"/>
          <w:sz w:val="28"/>
          <w:szCs w:val="28"/>
        </w:rPr>
        <w:t xml:space="preserve"> </w:t>
      </w:r>
      <w:r w:rsidR="00D969BE" w:rsidRPr="00780283">
        <w:rPr>
          <w:rFonts w:cs="Times New Roman"/>
          <w:sz w:val="28"/>
          <w:szCs w:val="28"/>
        </w:rPr>
        <w:t>and are</w:t>
      </w:r>
      <w:r w:rsidR="005064EA" w:rsidRPr="00780283">
        <w:rPr>
          <w:rFonts w:cs="Times New Roman"/>
          <w:sz w:val="28"/>
          <w:szCs w:val="28"/>
        </w:rPr>
        <w:t xml:space="preserve"> clueless </w:t>
      </w:r>
      <w:r w:rsidR="00E041ED" w:rsidRPr="00780283">
        <w:rPr>
          <w:rFonts w:cs="Times New Roman"/>
          <w:sz w:val="28"/>
          <w:szCs w:val="28"/>
        </w:rPr>
        <w:t xml:space="preserve">how </w:t>
      </w:r>
      <w:r w:rsidR="005064EA" w:rsidRPr="00780283">
        <w:rPr>
          <w:rFonts w:cs="Times New Roman"/>
          <w:sz w:val="28"/>
          <w:szCs w:val="28"/>
        </w:rPr>
        <w:t>to assist them</w:t>
      </w:r>
      <w:r w:rsidRPr="00780283">
        <w:rPr>
          <w:rFonts w:cs="Times New Roman"/>
          <w:sz w:val="28"/>
          <w:szCs w:val="28"/>
        </w:rPr>
        <w:t>. When secular parent</w:t>
      </w:r>
      <w:r w:rsidR="005064EA" w:rsidRPr="00780283">
        <w:rPr>
          <w:rFonts w:cs="Times New Roman"/>
          <w:sz w:val="28"/>
          <w:szCs w:val="28"/>
        </w:rPr>
        <w:t>s do</w:t>
      </w:r>
      <w:r w:rsidRPr="00780283">
        <w:rPr>
          <w:rFonts w:cs="Times New Roman"/>
          <w:sz w:val="28"/>
          <w:szCs w:val="28"/>
        </w:rPr>
        <w:t xml:space="preserve"> not teach their children God’s plan for their lives then they will fall into destructive life habits and be consumed by the fallenness. </w:t>
      </w:r>
      <w:r w:rsidR="000F1542" w:rsidRPr="00780283">
        <w:rPr>
          <w:rFonts w:cs="Times New Roman"/>
          <w:sz w:val="28"/>
          <w:szCs w:val="28"/>
        </w:rPr>
        <w:t xml:space="preserve">This can happen in any family being Christion or not. However, the Christian family has the knowledge of God’s guiding word to equip their children. </w:t>
      </w:r>
      <w:r w:rsidR="003A6789" w:rsidRPr="00780283">
        <w:rPr>
          <w:rFonts w:cs="Times New Roman"/>
          <w:sz w:val="28"/>
          <w:szCs w:val="28"/>
        </w:rPr>
        <w:t xml:space="preserve">This is </w:t>
      </w:r>
      <w:r w:rsidR="00E041ED" w:rsidRPr="00780283">
        <w:rPr>
          <w:rFonts w:cs="Times New Roman"/>
          <w:sz w:val="28"/>
          <w:szCs w:val="28"/>
        </w:rPr>
        <w:t xml:space="preserve">our </w:t>
      </w:r>
      <w:r w:rsidR="003A6789" w:rsidRPr="00780283">
        <w:rPr>
          <w:rFonts w:cs="Times New Roman"/>
          <w:sz w:val="28"/>
          <w:szCs w:val="28"/>
        </w:rPr>
        <w:t xml:space="preserve">only path. </w:t>
      </w:r>
    </w:p>
    <w:p w14:paraId="0BC2B22F" w14:textId="66B22865" w:rsidR="003A6789" w:rsidRPr="00780283" w:rsidRDefault="000F1542" w:rsidP="0035149B">
      <w:pPr>
        <w:spacing w:after="0" w:line="360" w:lineRule="auto"/>
        <w:ind w:left="0" w:firstLine="720"/>
        <w:rPr>
          <w:rFonts w:cs="Times New Roman"/>
          <w:sz w:val="28"/>
          <w:szCs w:val="28"/>
        </w:rPr>
      </w:pPr>
      <w:r w:rsidRPr="00780283">
        <w:rPr>
          <w:rFonts w:cs="Times New Roman"/>
          <w:sz w:val="28"/>
          <w:szCs w:val="28"/>
        </w:rPr>
        <w:t>We as a local church assist parents in raising their children. We constantly teach the moral principl</w:t>
      </w:r>
      <w:r w:rsidR="003A6789" w:rsidRPr="00780283">
        <w:rPr>
          <w:rFonts w:cs="Times New Roman"/>
          <w:sz w:val="28"/>
          <w:szCs w:val="28"/>
        </w:rPr>
        <w:t>e</w:t>
      </w:r>
      <w:r w:rsidRPr="00780283">
        <w:rPr>
          <w:rFonts w:cs="Times New Roman"/>
          <w:sz w:val="28"/>
          <w:szCs w:val="28"/>
        </w:rPr>
        <w:t>s from God’s Word. We tell the children the truth. We tell them</w:t>
      </w:r>
      <w:r w:rsidR="003A6789" w:rsidRPr="00780283">
        <w:rPr>
          <w:rFonts w:cs="Times New Roman"/>
          <w:sz w:val="28"/>
          <w:szCs w:val="28"/>
        </w:rPr>
        <w:t>. . .</w:t>
      </w:r>
      <w:r w:rsidRPr="00780283">
        <w:rPr>
          <w:rFonts w:cs="Times New Roman"/>
          <w:sz w:val="28"/>
          <w:szCs w:val="28"/>
        </w:rPr>
        <w:t xml:space="preserve"> to be successful in all of their family </w:t>
      </w:r>
      <w:r w:rsidR="00203271" w:rsidRPr="00780283">
        <w:rPr>
          <w:rFonts w:cs="Times New Roman"/>
          <w:sz w:val="28"/>
          <w:szCs w:val="28"/>
        </w:rPr>
        <w:t xml:space="preserve">and friend </w:t>
      </w:r>
      <w:r w:rsidRPr="00780283">
        <w:rPr>
          <w:rFonts w:cs="Times New Roman"/>
          <w:sz w:val="28"/>
          <w:szCs w:val="28"/>
        </w:rPr>
        <w:t>relationships starts with loving God</w:t>
      </w:r>
      <w:r w:rsidR="00203271" w:rsidRPr="00780283">
        <w:rPr>
          <w:rFonts w:cs="Times New Roman"/>
          <w:sz w:val="28"/>
          <w:szCs w:val="28"/>
        </w:rPr>
        <w:t>. From loving God, t</w:t>
      </w:r>
      <w:r w:rsidRPr="00780283">
        <w:rPr>
          <w:rFonts w:cs="Times New Roman"/>
          <w:sz w:val="28"/>
          <w:szCs w:val="28"/>
        </w:rPr>
        <w:t xml:space="preserve">hey </w:t>
      </w:r>
      <w:r w:rsidR="00203271" w:rsidRPr="00780283">
        <w:rPr>
          <w:rFonts w:cs="Times New Roman"/>
          <w:sz w:val="28"/>
          <w:szCs w:val="28"/>
        </w:rPr>
        <w:t xml:space="preserve">will have the ability to </w:t>
      </w:r>
      <w:r w:rsidRPr="00780283">
        <w:rPr>
          <w:rFonts w:cs="Times New Roman"/>
          <w:sz w:val="28"/>
          <w:szCs w:val="28"/>
        </w:rPr>
        <w:t xml:space="preserve">love </w:t>
      </w:r>
      <w:r w:rsidR="00203271" w:rsidRPr="00780283">
        <w:rPr>
          <w:rFonts w:cs="Times New Roman"/>
          <w:sz w:val="28"/>
          <w:szCs w:val="28"/>
        </w:rPr>
        <w:t xml:space="preserve">others as God intended. </w:t>
      </w:r>
      <w:r w:rsidR="003A6789" w:rsidRPr="00780283">
        <w:rPr>
          <w:rFonts w:cs="Times New Roman"/>
          <w:sz w:val="28"/>
          <w:szCs w:val="28"/>
        </w:rPr>
        <w:t>And that they have a responsibility living-out God</w:t>
      </w:r>
      <w:r w:rsidR="00E041ED" w:rsidRPr="00780283">
        <w:rPr>
          <w:rFonts w:cs="Times New Roman"/>
          <w:sz w:val="28"/>
          <w:szCs w:val="28"/>
        </w:rPr>
        <w:t>’s</w:t>
      </w:r>
      <w:r w:rsidR="003A6789" w:rsidRPr="00780283">
        <w:rPr>
          <w:rFonts w:cs="Times New Roman"/>
          <w:sz w:val="28"/>
          <w:szCs w:val="28"/>
        </w:rPr>
        <w:t xml:space="preserve"> love-plan in that they follow His commands. </w:t>
      </w:r>
      <w:r w:rsidR="00203271" w:rsidRPr="00780283">
        <w:rPr>
          <w:rFonts w:cs="Times New Roman"/>
          <w:sz w:val="28"/>
          <w:szCs w:val="28"/>
        </w:rPr>
        <w:t xml:space="preserve">We tell </w:t>
      </w:r>
      <w:r w:rsidR="003A6789" w:rsidRPr="00780283">
        <w:rPr>
          <w:rFonts w:cs="Times New Roman"/>
          <w:sz w:val="28"/>
          <w:szCs w:val="28"/>
        </w:rPr>
        <w:t xml:space="preserve">them that </w:t>
      </w:r>
      <w:r w:rsidR="00203271" w:rsidRPr="00780283">
        <w:rPr>
          <w:rFonts w:cs="Times New Roman"/>
          <w:sz w:val="28"/>
          <w:szCs w:val="28"/>
        </w:rPr>
        <w:t xml:space="preserve">God has the best plan for success in life. </w:t>
      </w:r>
      <w:r w:rsidR="003A6789" w:rsidRPr="00780283">
        <w:rPr>
          <w:rFonts w:cs="Times New Roman"/>
          <w:sz w:val="28"/>
          <w:szCs w:val="28"/>
        </w:rPr>
        <w:t xml:space="preserve">How can </w:t>
      </w:r>
      <w:r w:rsidR="00203271" w:rsidRPr="00780283">
        <w:rPr>
          <w:rFonts w:cs="Times New Roman"/>
          <w:sz w:val="28"/>
          <w:szCs w:val="28"/>
        </w:rPr>
        <w:t>we tell them? Because, we have investigated other plans for life</w:t>
      </w:r>
      <w:r w:rsidR="00E041ED" w:rsidRPr="00780283">
        <w:rPr>
          <w:rFonts w:cs="Times New Roman"/>
          <w:sz w:val="28"/>
          <w:szCs w:val="28"/>
        </w:rPr>
        <w:t>,</w:t>
      </w:r>
      <w:r w:rsidR="00203271" w:rsidRPr="00780283">
        <w:rPr>
          <w:rFonts w:cs="Times New Roman"/>
          <w:sz w:val="28"/>
          <w:szCs w:val="28"/>
        </w:rPr>
        <w:t xml:space="preserve"> and they all fall short of God’s plan.</w:t>
      </w:r>
      <w:r w:rsidR="0021444D" w:rsidRPr="00780283">
        <w:rPr>
          <w:rFonts w:cs="Times New Roman"/>
          <w:sz w:val="28"/>
          <w:szCs w:val="28"/>
        </w:rPr>
        <w:t xml:space="preserve"> All other plans leave a person constantly attempting to earn their right</w:t>
      </w:r>
      <w:r w:rsidR="00E041ED" w:rsidRPr="00780283">
        <w:rPr>
          <w:rFonts w:cs="Times New Roman"/>
          <w:sz w:val="28"/>
          <w:szCs w:val="28"/>
        </w:rPr>
        <w:t>-</w:t>
      </w:r>
      <w:r w:rsidR="0021444D" w:rsidRPr="00780283">
        <w:rPr>
          <w:rFonts w:cs="Times New Roman"/>
          <w:sz w:val="28"/>
          <w:szCs w:val="28"/>
        </w:rPr>
        <w:t>standing relationship with some made</w:t>
      </w:r>
      <w:r w:rsidR="006208EC" w:rsidRPr="00780283">
        <w:rPr>
          <w:rFonts w:cs="Times New Roman"/>
          <w:sz w:val="28"/>
          <w:szCs w:val="28"/>
        </w:rPr>
        <w:t>-</w:t>
      </w:r>
      <w:r w:rsidR="0021444D" w:rsidRPr="00780283">
        <w:rPr>
          <w:rFonts w:cs="Times New Roman"/>
          <w:sz w:val="28"/>
          <w:szCs w:val="28"/>
        </w:rPr>
        <w:t xml:space="preserve">up idol. </w:t>
      </w:r>
      <w:r w:rsidR="003A6789" w:rsidRPr="00780283">
        <w:rPr>
          <w:rFonts w:cs="Times New Roman"/>
          <w:sz w:val="28"/>
          <w:szCs w:val="28"/>
        </w:rPr>
        <w:t>God’s plan is less stressful and enables a person to focus on helping others instead of being worried about appeasing some made-up angry idol.</w:t>
      </w:r>
    </w:p>
    <w:p w14:paraId="6450B243" w14:textId="77777777" w:rsidR="003A6789" w:rsidRPr="00780283" w:rsidRDefault="003A6789" w:rsidP="0035149B">
      <w:pPr>
        <w:spacing w:after="0" w:line="360" w:lineRule="auto"/>
        <w:ind w:left="0" w:firstLine="720"/>
        <w:rPr>
          <w:rFonts w:cs="Times New Roman"/>
          <w:sz w:val="20"/>
          <w:szCs w:val="20"/>
        </w:rPr>
      </w:pPr>
    </w:p>
    <w:p w14:paraId="0CBC28F3" w14:textId="2FEE73D2" w:rsidR="0021444D" w:rsidRPr="00780283" w:rsidRDefault="003A6789" w:rsidP="003A6789">
      <w:pPr>
        <w:spacing w:after="0" w:line="360" w:lineRule="auto"/>
        <w:ind w:left="0" w:firstLine="0"/>
        <w:rPr>
          <w:rFonts w:cs="Times New Roman"/>
          <w:b/>
          <w:bCs/>
          <w:sz w:val="28"/>
          <w:szCs w:val="28"/>
        </w:rPr>
      </w:pPr>
      <w:r w:rsidRPr="00780283">
        <w:rPr>
          <w:rFonts w:cs="Times New Roman"/>
          <w:b/>
          <w:bCs/>
          <w:sz w:val="28"/>
          <w:szCs w:val="28"/>
        </w:rPr>
        <w:t xml:space="preserve">What </w:t>
      </w:r>
      <w:r w:rsidR="006208EC" w:rsidRPr="00780283">
        <w:rPr>
          <w:rFonts w:cs="Times New Roman"/>
          <w:b/>
          <w:bCs/>
          <w:sz w:val="28"/>
          <w:szCs w:val="28"/>
        </w:rPr>
        <w:t>C</w:t>
      </w:r>
      <w:r w:rsidRPr="00780283">
        <w:rPr>
          <w:rFonts w:cs="Times New Roman"/>
          <w:b/>
          <w:bCs/>
          <w:sz w:val="28"/>
          <w:szCs w:val="28"/>
        </w:rPr>
        <w:t xml:space="preserve">an </w:t>
      </w:r>
      <w:r w:rsidR="006208EC" w:rsidRPr="00780283">
        <w:rPr>
          <w:rFonts w:cs="Times New Roman"/>
          <w:b/>
          <w:bCs/>
          <w:sz w:val="28"/>
          <w:szCs w:val="28"/>
        </w:rPr>
        <w:t>W</w:t>
      </w:r>
      <w:r w:rsidRPr="00780283">
        <w:rPr>
          <w:rFonts w:cs="Times New Roman"/>
          <w:b/>
          <w:bCs/>
          <w:sz w:val="28"/>
          <w:szCs w:val="28"/>
        </w:rPr>
        <w:t xml:space="preserve">e Tell Children </w:t>
      </w:r>
    </w:p>
    <w:p w14:paraId="7D567B07" w14:textId="078B456B" w:rsidR="00752D11" w:rsidRPr="00780283" w:rsidRDefault="00975277" w:rsidP="0035149B">
      <w:pPr>
        <w:spacing w:after="0" w:line="360" w:lineRule="auto"/>
        <w:ind w:left="0" w:firstLine="720"/>
        <w:rPr>
          <w:rFonts w:cs="Times New Roman"/>
          <w:sz w:val="28"/>
          <w:szCs w:val="28"/>
        </w:rPr>
      </w:pPr>
      <w:r w:rsidRPr="00780283">
        <w:rPr>
          <w:rFonts w:cs="Times New Roman"/>
          <w:sz w:val="28"/>
          <w:szCs w:val="28"/>
        </w:rPr>
        <w:t>Through consistent teaching</w:t>
      </w:r>
      <w:r w:rsidR="006208EC" w:rsidRPr="00780283">
        <w:rPr>
          <w:rFonts w:cs="Times New Roman"/>
          <w:sz w:val="28"/>
          <w:szCs w:val="28"/>
        </w:rPr>
        <w:t>,</w:t>
      </w:r>
      <w:r w:rsidRPr="00780283">
        <w:rPr>
          <w:rFonts w:cs="Times New Roman"/>
          <w:sz w:val="28"/>
          <w:szCs w:val="28"/>
        </w:rPr>
        <w:t xml:space="preserve"> we make the children aware</w:t>
      </w:r>
      <w:r w:rsidR="006E7D1D" w:rsidRPr="00780283">
        <w:rPr>
          <w:rFonts w:cs="Times New Roman"/>
          <w:sz w:val="28"/>
          <w:szCs w:val="28"/>
        </w:rPr>
        <w:t xml:space="preserve"> (have knowledge of) </w:t>
      </w:r>
      <w:r w:rsidRPr="00780283">
        <w:rPr>
          <w:rFonts w:cs="Times New Roman"/>
          <w:sz w:val="28"/>
          <w:szCs w:val="28"/>
        </w:rPr>
        <w:t xml:space="preserve">that </w:t>
      </w:r>
      <w:r w:rsidR="00203271" w:rsidRPr="00780283">
        <w:rPr>
          <w:rFonts w:cs="Times New Roman"/>
          <w:sz w:val="28"/>
          <w:szCs w:val="28"/>
        </w:rPr>
        <w:t>God’s plan starts with all of us being created in His image which affords us the opportunity to have a right-standing relationship with Him</w:t>
      </w:r>
      <w:r w:rsidRPr="00780283">
        <w:rPr>
          <w:rFonts w:cs="Times New Roman"/>
          <w:sz w:val="28"/>
          <w:szCs w:val="28"/>
        </w:rPr>
        <w:t xml:space="preserve"> for an eternity</w:t>
      </w:r>
      <w:r w:rsidR="00203271" w:rsidRPr="00780283">
        <w:rPr>
          <w:rFonts w:cs="Times New Roman"/>
          <w:sz w:val="28"/>
          <w:szCs w:val="28"/>
        </w:rPr>
        <w:t xml:space="preserve">. </w:t>
      </w:r>
      <w:r w:rsidR="008C305B" w:rsidRPr="00780283">
        <w:rPr>
          <w:rFonts w:cs="Times New Roman"/>
          <w:sz w:val="28"/>
          <w:szCs w:val="28"/>
        </w:rPr>
        <w:t>Of course</w:t>
      </w:r>
      <w:r w:rsidR="006208EC" w:rsidRPr="00780283">
        <w:rPr>
          <w:rFonts w:cs="Times New Roman"/>
          <w:sz w:val="28"/>
          <w:szCs w:val="28"/>
        </w:rPr>
        <w:t>,</w:t>
      </w:r>
      <w:r w:rsidR="008C305B" w:rsidRPr="00780283">
        <w:rPr>
          <w:rFonts w:cs="Times New Roman"/>
          <w:sz w:val="28"/>
          <w:szCs w:val="28"/>
        </w:rPr>
        <w:t xml:space="preserve"> this is in contrast to </w:t>
      </w:r>
      <w:r w:rsidR="00E01B2B">
        <w:rPr>
          <w:rFonts w:cs="Times New Roman"/>
          <w:sz w:val="28"/>
          <w:szCs w:val="28"/>
        </w:rPr>
        <w:t>the</w:t>
      </w:r>
      <w:r w:rsidR="008C305B" w:rsidRPr="00780283">
        <w:rPr>
          <w:rFonts w:cs="Times New Roman"/>
          <w:sz w:val="28"/>
          <w:szCs w:val="28"/>
        </w:rPr>
        <w:t xml:space="preserve"> Darwinian random directionless, meaningless, purposeless, process. </w:t>
      </w:r>
      <w:r w:rsidR="00203271" w:rsidRPr="00780283">
        <w:rPr>
          <w:rFonts w:cs="Times New Roman"/>
          <w:sz w:val="28"/>
          <w:szCs w:val="28"/>
        </w:rPr>
        <w:t xml:space="preserve">God </w:t>
      </w:r>
      <w:r w:rsidR="0021444D" w:rsidRPr="00780283">
        <w:rPr>
          <w:rFonts w:cs="Times New Roman"/>
          <w:sz w:val="28"/>
          <w:szCs w:val="28"/>
        </w:rPr>
        <w:t xml:space="preserve">calls all of </w:t>
      </w:r>
      <w:r w:rsidR="00203271" w:rsidRPr="00780283">
        <w:rPr>
          <w:rFonts w:cs="Times New Roman"/>
          <w:sz w:val="28"/>
          <w:szCs w:val="28"/>
        </w:rPr>
        <w:t>us to join Him by</w:t>
      </w:r>
      <w:r w:rsidR="0021444D" w:rsidRPr="00780283">
        <w:rPr>
          <w:rFonts w:cs="Times New Roman"/>
          <w:sz w:val="28"/>
          <w:szCs w:val="28"/>
        </w:rPr>
        <w:t xml:space="preserve"> surrendering to His Holy Spirit conviction of the sin in our lives. We make the children aware that the </w:t>
      </w:r>
      <w:r w:rsidRPr="00780283">
        <w:rPr>
          <w:rFonts w:cs="Times New Roman"/>
          <w:sz w:val="28"/>
          <w:szCs w:val="28"/>
        </w:rPr>
        <w:t>“</w:t>
      </w:r>
      <w:r w:rsidR="0021444D" w:rsidRPr="00780283">
        <w:rPr>
          <w:rFonts w:cs="Times New Roman"/>
          <w:sz w:val="28"/>
          <w:szCs w:val="28"/>
        </w:rPr>
        <w:t>one and only God of creation</w:t>
      </w:r>
      <w:r w:rsidRPr="00780283">
        <w:rPr>
          <w:rFonts w:cs="Times New Roman"/>
          <w:sz w:val="28"/>
          <w:szCs w:val="28"/>
        </w:rPr>
        <w:t>”</w:t>
      </w:r>
      <w:r w:rsidR="0021444D" w:rsidRPr="00780283">
        <w:rPr>
          <w:rFonts w:cs="Times New Roman"/>
          <w:sz w:val="28"/>
          <w:szCs w:val="28"/>
        </w:rPr>
        <w:t>, who created us</w:t>
      </w:r>
      <w:r w:rsidRPr="00780283">
        <w:rPr>
          <w:rFonts w:cs="Times New Roman"/>
          <w:sz w:val="28"/>
          <w:szCs w:val="28"/>
        </w:rPr>
        <w:t>,</w:t>
      </w:r>
      <w:r w:rsidR="0021444D" w:rsidRPr="00780283">
        <w:rPr>
          <w:rFonts w:cs="Times New Roman"/>
          <w:sz w:val="28"/>
          <w:szCs w:val="28"/>
        </w:rPr>
        <w:t xml:space="preserve"> also came to </w:t>
      </w:r>
      <w:r w:rsidRPr="00780283">
        <w:rPr>
          <w:rFonts w:cs="Times New Roman"/>
          <w:sz w:val="28"/>
          <w:szCs w:val="28"/>
        </w:rPr>
        <w:t xml:space="preserve">be </w:t>
      </w:r>
      <w:r w:rsidR="0021444D" w:rsidRPr="00780283">
        <w:rPr>
          <w:rFonts w:cs="Times New Roman"/>
          <w:sz w:val="28"/>
          <w:szCs w:val="28"/>
        </w:rPr>
        <w:t>one of us as Jesus</w:t>
      </w:r>
      <w:r w:rsidRPr="00780283">
        <w:rPr>
          <w:rFonts w:cs="Times New Roman"/>
          <w:sz w:val="28"/>
          <w:szCs w:val="28"/>
        </w:rPr>
        <w:t>,</w:t>
      </w:r>
      <w:r w:rsidR="0021444D" w:rsidRPr="00780283">
        <w:rPr>
          <w:rFonts w:cs="Times New Roman"/>
          <w:sz w:val="28"/>
          <w:szCs w:val="28"/>
        </w:rPr>
        <w:t xml:space="preserve"> the Christ. We make it abundantly clear that God came to be one of us in order to pay the price </w:t>
      </w:r>
      <w:r w:rsidR="006208EC" w:rsidRPr="00780283">
        <w:rPr>
          <w:rFonts w:cs="Times New Roman"/>
          <w:sz w:val="28"/>
          <w:szCs w:val="28"/>
        </w:rPr>
        <w:t xml:space="preserve">for </w:t>
      </w:r>
      <w:r w:rsidR="0021444D" w:rsidRPr="00780283">
        <w:rPr>
          <w:rFonts w:cs="Times New Roman"/>
          <w:sz w:val="28"/>
          <w:szCs w:val="28"/>
        </w:rPr>
        <w:t xml:space="preserve">our sins so </w:t>
      </w:r>
      <w:r w:rsidR="009819AB" w:rsidRPr="00780283">
        <w:rPr>
          <w:rFonts w:cs="Times New Roman"/>
          <w:sz w:val="28"/>
          <w:szCs w:val="28"/>
        </w:rPr>
        <w:t xml:space="preserve">that </w:t>
      </w:r>
      <w:r w:rsidR="0021444D" w:rsidRPr="00780283">
        <w:rPr>
          <w:rFonts w:cs="Times New Roman"/>
          <w:sz w:val="28"/>
          <w:szCs w:val="28"/>
        </w:rPr>
        <w:t xml:space="preserve">we do not. </w:t>
      </w:r>
      <w:r w:rsidRPr="00780283">
        <w:rPr>
          <w:rFonts w:cs="Times New Roman"/>
          <w:sz w:val="28"/>
          <w:szCs w:val="28"/>
        </w:rPr>
        <w:t>We tell them about the Cross and why God chose this event.</w:t>
      </w:r>
      <w:r w:rsidR="00752D11" w:rsidRPr="00780283">
        <w:rPr>
          <w:rFonts w:cs="Times New Roman"/>
          <w:sz w:val="28"/>
          <w:szCs w:val="28"/>
        </w:rPr>
        <w:t xml:space="preserve"> We tell them why Jesus said</w:t>
      </w:r>
      <w:r w:rsidR="006208EC" w:rsidRPr="00780283">
        <w:rPr>
          <w:rFonts w:cs="Times New Roman"/>
          <w:sz w:val="28"/>
          <w:szCs w:val="28"/>
        </w:rPr>
        <w:t>,</w:t>
      </w:r>
      <w:r w:rsidR="00752D11" w:rsidRPr="00780283">
        <w:rPr>
          <w:rFonts w:cs="Times New Roman"/>
          <w:sz w:val="28"/>
          <w:szCs w:val="28"/>
        </w:rPr>
        <w:t xml:space="preserve"> “</w:t>
      </w:r>
      <w:r w:rsidR="006208EC" w:rsidRPr="00780283">
        <w:rPr>
          <w:rFonts w:cs="Times New Roman"/>
          <w:sz w:val="28"/>
          <w:szCs w:val="28"/>
        </w:rPr>
        <w:t>I</w:t>
      </w:r>
      <w:r w:rsidR="00752D11" w:rsidRPr="00780283">
        <w:rPr>
          <w:rFonts w:cs="Times New Roman"/>
          <w:sz w:val="28"/>
          <w:szCs w:val="28"/>
        </w:rPr>
        <w:t>t is finished</w:t>
      </w:r>
      <w:r w:rsidR="006208EC" w:rsidRPr="00780283">
        <w:rPr>
          <w:rFonts w:cs="Times New Roman"/>
          <w:sz w:val="28"/>
          <w:szCs w:val="28"/>
        </w:rPr>
        <w:t>!</w:t>
      </w:r>
      <w:r w:rsidR="00752D11" w:rsidRPr="00780283">
        <w:rPr>
          <w:rFonts w:cs="Times New Roman"/>
          <w:sz w:val="28"/>
          <w:szCs w:val="28"/>
        </w:rPr>
        <w:t>”</w:t>
      </w:r>
      <w:r w:rsidR="006208EC" w:rsidRPr="00780283">
        <w:rPr>
          <w:rFonts w:cs="Times New Roman"/>
          <w:sz w:val="28"/>
          <w:szCs w:val="28"/>
        </w:rPr>
        <w:t>,</w:t>
      </w:r>
      <w:r w:rsidR="00752D11" w:rsidRPr="00780283">
        <w:rPr>
          <w:rFonts w:cs="Times New Roman"/>
          <w:sz w:val="28"/>
          <w:szCs w:val="28"/>
        </w:rPr>
        <w:t xml:space="preserve"> from the Cross. </w:t>
      </w:r>
    </w:p>
    <w:p w14:paraId="7FB26143" w14:textId="2C0D3B7D" w:rsidR="00454436" w:rsidRPr="00780283" w:rsidRDefault="0021444D" w:rsidP="00511BEA">
      <w:pPr>
        <w:spacing w:after="0" w:line="360" w:lineRule="auto"/>
        <w:ind w:left="0" w:firstLine="720"/>
        <w:rPr>
          <w:rFonts w:cs="Times New Roman"/>
          <w:sz w:val="28"/>
          <w:szCs w:val="28"/>
        </w:rPr>
      </w:pPr>
      <w:r w:rsidRPr="00780283">
        <w:rPr>
          <w:rFonts w:cs="Times New Roman"/>
          <w:sz w:val="28"/>
          <w:szCs w:val="28"/>
        </w:rPr>
        <w:t xml:space="preserve">We also make it clear that God </w:t>
      </w:r>
      <w:r w:rsidR="00975277" w:rsidRPr="00780283">
        <w:rPr>
          <w:rFonts w:cs="Times New Roman"/>
          <w:sz w:val="28"/>
          <w:szCs w:val="28"/>
        </w:rPr>
        <w:t>claims all of them as children and awaits their decision to join Him as they grow older into their teen years</w:t>
      </w:r>
      <w:r w:rsidR="00317F1A" w:rsidRPr="00780283">
        <w:rPr>
          <w:rFonts w:cs="Times New Roman"/>
          <w:sz w:val="28"/>
          <w:szCs w:val="28"/>
        </w:rPr>
        <w:t xml:space="preserve"> </w:t>
      </w:r>
      <w:r w:rsidR="00B01E43" w:rsidRPr="00780283">
        <w:rPr>
          <w:rFonts w:cs="Times New Roman"/>
          <w:sz w:val="28"/>
          <w:szCs w:val="28"/>
        </w:rPr>
        <w:t xml:space="preserve">when they acquire </w:t>
      </w:r>
      <w:r w:rsidR="00317F1A" w:rsidRPr="00780283">
        <w:rPr>
          <w:rFonts w:cs="Times New Roman"/>
          <w:sz w:val="28"/>
          <w:szCs w:val="28"/>
        </w:rPr>
        <w:t xml:space="preserve">the maturity to </w:t>
      </w:r>
      <w:r w:rsidR="00975277" w:rsidRPr="00780283">
        <w:rPr>
          <w:rFonts w:cs="Times New Roman"/>
          <w:sz w:val="28"/>
          <w:szCs w:val="28"/>
        </w:rPr>
        <w:t xml:space="preserve">make their own decisions, they </w:t>
      </w:r>
      <w:r w:rsidR="00317F1A" w:rsidRPr="00780283">
        <w:rPr>
          <w:rFonts w:cs="Times New Roman"/>
          <w:sz w:val="28"/>
          <w:szCs w:val="28"/>
        </w:rPr>
        <w:t xml:space="preserve">then </w:t>
      </w:r>
      <w:r w:rsidR="00975277" w:rsidRPr="00780283">
        <w:rPr>
          <w:rFonts w:cs="Times New Roman"/>
          <w:sz w:val="28"/>
          <w:szCs w:val="28"/>
        </w:rPr>
        <w:t>c</w:t>
      </w:r>
      <w:r w:rsidRPr="00780283">
        <w:rPr>
          <w:rFonts w:cs="Times New Roman"/>
          <w:sz w:val="28"/>
          <w:szCs w:val="28"/>
        </w:rPr>
        <w:t xml:space="preserve">an </w:t>
      </w:r>
      <w:r w:rsidR="00975277" w:rsidRPr="00780283">
        <w:rPr>
          <w:rFonts w:cs="Times New Roman"/>
          <w:sz w:val="28"/>
          <w:szCs w:val="28"/>
        </w:rPr>
        <w:t xml:space="preserve">invite God’s </w:t>
      </w:r>
      <w:r w:rsidRPr="00780283">
        <w:rPr>
          <w:rFonts w:cs="Times New Roman"/>
          <w:sz w:val="28"/>
          <w:szCs w:val="28"/>
        </w:rPr>
        <w:t xml:space="preserve">Holy Spirit into </w:t>
      </w:r>
      <w:r w:rsidR="00317F1A" w:rsidRPr="00780283">
        <w:rPr>
          <w:rFonts w:cs="Times New Roman"/>
          <w:sz w:val="28"/>
          <w:szCs w:val="28"/>
        </w:rPr>
        <w:t>their</w:t>
      </w:r>
      <w:r w:rsidRPr="00780283">
        <w:rPr>
          <w:rFonts w:cs="Times New Roman"/>
          <w:sz w:val="28"/>
          <w:szCs w:val="28"/>
        </w:rPr>
        <w:t xml:space="preserve"> hearts in order to guide </w:t>
      </w:r>
      <w:r w:rsidR="00975277" w:rsidRPr="00780283">
        <w:rPr>
          <w:rFonts w:cs="Times New Roman"/>
          <w:sz w:val="28"/>
          <w:szCs w:val="28"/>
        </w:rPr>
        <w:t>their</w:t>
      </w:r>
      <w:r w:rsidRPr="00780283">
        <w:rPr>
          <w:rFonts w:cs="Times New Roman"/>
          <w:sz w:val="28"/>
          <w:szCs w:val="28"/>
        </w:rPr>
        <w:t xml:space="preserve"> lives</w:t>
      </w:r>
      <w:r w:rsidR="00752D11" w:rsidRPr="00780283">
        <w:rPr>
          <w:rFonts w:cs="Times New Roman"/>
          <w:sz w:val="28"/>
          <w:szCs w:val="28"/>
        </w:rPr>
        <w:t xml:space="preserve"> and be reborn of </w:t>
      </w:r>
      <w:r w:rsidR="006208EC" w:rsidRPr="00780283">
        <w:rPr>
          <w:rFonts w:cs="Times New Roman"/>
          <w:sz w:val="28"/>
          <w:szCs w:val="28"/>
        </w:rPr>
        <w:t>S</w:t>
      </w:r>
      <w:r w:rsidR="00752D11" w:rsidRPr="00780283">
        <w:rPr>
          <w:rFonts w:cs="Times New Roman"/>
          <w:sz w:val="28"/>
          <w:szCs w:val="28"/>
        </w:rPr>
        <w:t xml:space="preserve">pirit. </w:t>
      </w:r>
      <w:r w:rsidR="00203271" w:rsidRPr="00780283">
        <w:rPr>
          <w:rFonts w:cs="Times New Roman"/>
          <w:sz w:val="28"/>
          <w:szCs w:val="28"/>
        </w:rPr>
        <w:t xml:space="preserve">God’s plan empowers us to access and use </w:t>
      </w:r>
      <w:r w:rsidR="00B01E43" w:rsidRPr="00780283">
        <w:rPr>
          <w:rFonts w:cs="Times New Roman"/>
          <w:sz w:val="28"/>
          <w:szCs w:val="28"/>
        </w:rPr>
        <w:t xml:space="preserve">His </w:t>
      </w:r>
      <w:r w:rsidR="00203271" w:rsidRPr="00780283">
        <w:rPr>
          <w:rFonts w:cs="Times New Roman"/>
          <w:sz w:val="28"/>
          <w:szCs w:val="28"/>
        </w:rPr>
        <w:t>power of love</w:t>
      </w:r>
      <w:r w:rsidR="00975277" w:rsidRPr="00780283">
        <w:rPr>
          <w:rFonts w:cs="Times New Roman"/>
          <w:sz w:val="28"/>
          <w:szCs w:val="28"/>
        </w:rPr>
        <w:t>, the power of the Cross (John 3:16)</w:t>
      </w:r>
      <w:r w:rsidR="00203271" w:rsidRPr="00780283">
        <w:rPr>
          <w:rFonts w:cs="Times New Roman"/>
          <w:sz w:val="28"/>
          <w:szCs w:val="28"/>
        </w:rPr>
        <w:t xml:space="preserve">. This “love power” enables us to forgive others and live with joy, peace, gentleness, kindness and self-control.  </w:t>
      </w:r>
    </w:p>
    <w:p w14:paraId="0D686E7A" w14:textId="77777777" w:rsidR="00752D11" w:rsidRPr="00873047" w:rsidRDefault="00752D11" w:rsidP="00511BEA">
      <w:pPr>
        <w:spacing w:after="0" w:line="360" w:lineRule="auto"/>
        <w:ind w:left="0" w:firstLine="720"/>
        <w:rPr>
          <w:rFonts w:cs="Times New Roman"/>
          <w:sz w:val="20"/>
          <w:szCs w:val="20"/>
        </w:rPr>
      </w:pPr>
    </w:p>
    <w:p w14:paraId="7DD8C0C5" w14:textId="4DC07FED" w:rsidR="00752D11" w:rsidRPr="00780283" w:rsidRDefault="00752D11" w:rsidP="00752D11">
      <w:pPr>
        <w:spacing w:after="0" w:line="360" w:lineRule="auto"/>
        <w:ind w:left="0" w:firstLine="0"/>
        <w:rPr>
          <w:rFonts w:cs="Times New Roman"/>
          <w:b/>
          <w:bCs/>
          <w:sz w:val="28"/>
          <w:szCs w:val="28"/>
        </w:rPr>
      </w:pPr>
      <w:r w:rsidRPr="00780283">
        <w:rPr>
          <w:rFonts w:cs="Times New Roman"/>
          <w:b/>
          <w:bCs/>
          <w:sz w:val="28"/>
          <w:szCs w:val="28"/>
        </w:rPr>
        <w:t>God Speaks to Us</w:t>
      </w:r>
    </w:p>
    <w:p w14:paraId="54EBDE78" w14:textId="2D23CC08" w:rsidR="000A3FE5" w:rsidRPr="00780283" w:rsidRDefault="000A3FE5" w:rsidP="00454436">
      <w:pPr>
        <w:spacing w:after="0" w:line="360" w:lineRule="auto"/>
        <w:ind w:left="0" w:firstLine="0"/>
        <w:rPr>
          <w:rFonts w:cs="Times New Roman"/>
          <w:sz w:val="28"/>
          <w:szCs w:val="28"/>
        </w:rPr>
      </w:pPr>
      <w:r w:rsidRPr="00780283">
        <w:rPr>
          <w:rFonts w:ascii="Arial" w:hAnsi="Arial" w:cs="Arial"/>
          <w:b/>
          <w:bCs/>
          <w:szCs w:val="24"/>
        </w:rPr>
        <w:tab/>
      </w:r>
      <w:r w:rsidRPr="00780283">
        <w:rPr>
          <w:rFonts w:cs="Times New Roman"/>
          <w:sz w:val="28"/>
          <w:szCs w:val="28"/>
        </w:rPr>
        <w:t>We have a biblical eyewitness</w:t>
      </w:r>
      <w:r w:rsidR="008C7FBC" w:rsidRPr="00780283">
        <w:rPr>
          <w:rFonts w:cs="Times New Roman"/>
          <w:sz w:val="28"/>
          <w:szCs w:val="28"/>
        </w:rPr>
        <w:t xml:space="preserve"> (we need to share) </w:t>
      </w:r>
      <w:r w:rsidRPr="00780283">
        <w:rPr>
          <w:rFonts w:cs="Times New Roman"/>
          <w:sz w:val="28"/>
          <w:szCs w:val="28"/>
        </w:rPr>
        <w:t xml:space="preserve">to what happens to a society who disregards God’s plan and teachings. God speaks to us through His prophet Amos. </w:t>
      </w:r>
    </w:p>
    <w:p w14:paraId="79AA52A4" w14:textId="77777777" w:rsidR="000A3FE5" w:rsidRPr="00780283" w:rsidRDefault="000A3FE5" w:rsidP="00454436">
      <w:pPr>
        <w:spacing w:after="0" w:line="360" w:lineRule="auto"/>
        <w:ind w:left="0" w:firstLine="0"/>
        <w:rPr>
          <w:rFonts w:ascii="Arial" w:hAnsi="Arial" w:cs="Arial"/>
          <w:b/>
          <w:bCs/>
          <w:szCs w:val="24"/>
        </w:rPr>
      </w:pPr>
    </w:p>
    <w:p w14:paraId="4EF82047" w14:textId="77C2725D" w:rsidR="00454436" w:rsidRPr="00780283" w:rsidRDefault="00454436" w:rsidP="00873047">
      <w:pPr>
        <w:spacing w:after="0" w:line="276" w:lineRule="auto"/>
        <w:ind w:left="0" w:firstLine="0"/>
        <w:rPr>
          <w:rFonts w:ascii="Arial" w:hAnsi="Arial" w:cs="Arial"/>
          <w:color w:val="0070C0"/>
          <w:szCs w:val="24"/>
        </w:rPr>
      </w:pPr>
      <w:r w:rsidRPr="00780283">
        <w:rPr>
          <w:rFonts w:ascii="Arial" w:hAnsi="Arial" w:cs="Arial"/>
          <w:b/>
          <w:bCs/>
          <w:szCs w:val="24"/>
        </w:rPr>
        <w:t xml:space="preserve">Amos 5:6 </w:t>
      </w:r>
      <w:r w:rsidRPr="00780283">
        <w:rPr>
          <w:rFonts w:ascii="Arial" w:hAnsi="Arial" w:cs="Arial"/>
          <w:color w:val="0070C0"/>
          <w:szCs w:val="24"/>
        </w:rPr>
        <w:t>"</w:t>
      </w:r>
      <w:r w:rsidRPr="00780283">
        <w:rPr>
          <w:rFonts w:ascii="Arial" w:hAnsi="Arial" w:cs="Arial"/>
          <w:color w:val="0070C0"/>
          <w:szCs w:val="24"/>
          <w:u w:val="single"/>
        </w:rPr>
        <w:t>Seek the LORD that you may live</w:t>
      </w:r>
      <w:r w:rsidRPr="00780283">
        <w:rPr>
          <w:rFonts w:ascii="Arial" w:hAnsi="Arial" w:cs="Arial"/>
          <w:color w:val="0070C0"/>
          <w:szCs w:val="24"/>
        </w:rPr>
        <w:t xml:space="preserve">, Or He will break forth like a fire, O house of Joseph, </w:t>
      </w:r>
      <w:proofErr w:type="gramStart"/>
      <w:r w:rsidRPr="00780283">
        <w:rPr>
          <w:rFonts w:ascii="Arial" w:hAnsi="Arial" w:cs="Arial"/>
          <w:color w:val="0070C0"/>
          <w:szCs w:val="24"/>
        </w:rPr>
        <w:t>And</w:t>
      </w:r>
      <w:proofErr w:type="gramEnd"/>
      <w:r w:rsidRPr="00780283">
        <w:rPr>
          <w:rFonts w:ascii="Arial" w:hAnsi="Arial" w:cs="Arial"/>
          <w:color w:val="0070C0"/>
          <w:szCs w:val="24"/>
        </w:rPr>
        <w:t xml:space="preserve"> it will consume with none to quench it for Bethel,</w:t>
      </w:r>
      <w:r w:rsidRPr="00780283">
        <w:rPr>
          <w:rFonts w:ascii="Arial" w:hAnsi="Arial" w:cs="Arial"/>
          <w:b/>
          <w:bCs/>
          <w:color w:val="0070C0"/>
          <w:szCs w:val="24"/>
        </w:rPr>
        <w:t xml:space="preserve"> </w:t>
      </w:r>
      <w:r w:rsidRPr="00780283">
        <w:rPr>
          <w:rFonts w:ascii="Arial" w:hAnsi="Arial" w:cs="Arial"/>
          <w:b/>
          <w:bCs/>
          <w:szCs w:val="24"/>
        </w:rPr>
        <w:t>7</w:t>
      </w:r>
      <w:r w:rsidRPr="00780283">
        <w:rPr>
          <w:rFonts w:ascii="Arial" w:hAnsi="Arial" w:cs="Arial"/>
          <w:szCs w:val="24"/>
        </w:rPr>
        <w:t xml:space="preserve"> </w:t>
      </w:r>
      <w:r w:rsidRPr="00780283">
        <w:rPr>
          <w:rFonts w:ascii="Arial" w:hAnsi="Arial" w:cs="Arial"/>
          <w:color w:val="0070C0"/>
          <w:szCs w:val="24"/>
        </w:rPr>
        <w:t>For those who turn justice into wormwood And cast righteousness down to the earth."</w:t>
      </w:r>
    </w:p>
    <w:p w14:paraId="4DA2D625" w14:textId="3781933C" w:rsidR="000B1A37" w:rsidRPr="00780283" w:rsidRDefault="00454436" w:rsidP="00F471B1">
      <w:pPr>
        <w:spacing w:after="0" w:line="360" w:lineRule="auto"/>
        <w:ind w:left="0" w:firstLine="720"/>
        <w:rPr>
          <w:rFonts w:cs="Times New Roman"/>
          <w:sz w:val="28"/>
          <w:szCs w:val="28"/>
        </w:rPr>
      </w:pPr>
      <w:r w:rsidRPr="00780283">
        <w:rPr>
          <w:rFonts w:cs="Times New Roman"/>
          <w:sz w:val="28"/>
          <w:szCs w:val="28"/>
        </w:rPr>
        <w:t>Notice</w:t>
      </w:r>
      <w:r w:rsidR="006208EC" w:rsidRPr="00780283">
        <w:rPr>
          <w:rFonts w:cs="Times New Roman"/>
          <w:sz w:val="28"/>
          <w:szCs w:val="28"/>
        </w:rPr>
        <w:t>,</w:t>
      </w:r>
      <w:r w:rsidRPr="00780283">
        <w:rPr>
          <w:rFonts w:cs="Times New Roman"/>
          <w:sz w:val="28"/>
          <w:szCs w:val="28"/>
        </w:rPr>
        <w:t xml:space="preserve"> Amos 5:6 does not say</w:t>
      </w:r>
      <w:r w:rsidR="006208EC" w:rsidRPr="00780283">
        <w:rPr>
          <w:rFonts w:cs="Times New Roman"/>
          <w:sz w:val="28"/>
          <w:szCs w:val="28"/>
        </w:rPr>
        <w:t>,</w:t>
      </w:r>
      <w:r w:rsidRPr="00780283">
        <w:rPr>
          <w:rFonts w:cs="Times New Roman"/>
          <w:sz w:val="28"/>
          <w:szCs w:val="28"/>
        </w:rPr>
        <w:t xml:space="preserve"> “</w:t>
      </w:r>
      <w:r w:rsidR="006208EC" w:rsidRPr="00780283">
        <w:rPr>
          <w:rFonts w:cs="Times New Roman"/>
          <w:sz w:val="28"/>
          <w:szCs w:val="28"/>
        </w:rPr>
        <w:t>S</w:t>
      </w:r>
      <w:r w:rsidRPr="00780283">
        <w:rPr>
          <w:rFonts w:cs="Times New Roman"/>
          <w:sz w:val="28"/>
          <w:szCs w:val="28"/>
        </w:rPr>
        <w:t xml:space="preserve">eek the Lord so that you may </w:t>
      </w:r>
      <w:r w:rsidRPr="00780283">
        <w:rPr>
          <w:rFonts w:cs="Times New Roman"/>
          <w:b/>
          <w:bCs/>
          <w:sz w:val="28"/>
          <w:szCs w:val="28"/>
        </w:rPr>
        <w:t>prosper</w:t>
      </w:r>
      <w:r w:rsidR="006208EC" w:rsidRPr="00780283">
        <w:rPr>
          <w:rFonts w:cs="Times New Roman"/>
          <w:b/>
          <w:bCs/>
          <w:sz w:val="28"/>
          <w:szCs w:val="28"/>
        </w:rPr>
        <w:t>.</w:t>
      </w:r>
      <w:r w:rsidRPr="00780283">
        <w:rPr>
          <w:rFonts w:cs="Times New Roman"/>
          <w:sz w:val="28"/>
          <w:szCs w:val="28"/>
        </w:rPr>
        <w:t xml:space="preserve">” No. “Seek the Lord that you may </w:t>
      </w:r>
      <w:r w:rsidRPr="00780283">
        <w:rPr>
          <w:rFonts w:cs="Times New Roman"/>
          <w:b/>
          <w:bCs/>
          <w:sz w:val="28"/>
          <w:szCs w:val="28"/>
        </w:rPr>
        <w:t>live</w:t>
      </w:r>
      <w:r w:rsidRPr="00780283">
        <w:rPr>
          <w:rFonts w:cs="Times New Roman"/>
          <w:sz w:val="28"/>
          <w:szCs w:val="28"/>
        </w:rPr>
        <w:t xml:space="preserve">.” </w:t>
      </w:r>
    </w:p>
    <w:p w14:paraId="7399BB21" w14:textId="77506FF6" w:rsidR="00BA2DA3" w:rsidRPr="00780283" w:rsidRDefault="00454436" w:rsidP="00F471B1">
      <w:pPr>
        <w:spacing w:after="0" w:line="360" w:lineRule="auto"/>
        <w:ind w:left="0" w:firstLine="720"/>
        <w:rPr>
          <w:rFonts w:cs="Times New Roman"/>
          <w:sz w:val="28"/>
          <w:szCs w:val="28"/>
        </w:rPr>
      </w:pPr>
      <w:r w:rsidRPr="00780283">
        <w:rPr>
          <w:rFonts w:cs="Times New Roman"/>
          <w:sz w:val="28"/>
          <w:szCs w:val="28"/>
        </w:rPr>
        <w:t>The context of the Old Testament book of Amos is the Lord bringing judgement upon</w:t>
      </w:r>
      <w:r w:rsidR="00FC3B85" w:rsidRPr="00780283">
        <w:rPr>
          <w:rFonts w:cs="Times New Roman"/>
          <w:sz w:val="28"/>
          <w:szCs w:val="28"/>
        </w:rPr>
        <w:t xml:space="preserve"> the Northern Kingdom of Israel </w:t>
      </w:r>
      <w:r w:rsidR="002F6A59" w:rsidRPr="00780283">
        <w:rPr>
          <w:rFonts w:cs="Times New Roman"/>
          <w:sz w:val="28"/>
          <w:szCs w:val="28"/>
        </w:rPr>
        <w:t>(</w:t>
      </w:r>
      <w:r w:rsidR="00942C52" w:rsidRPr="00780283">
        <w:rPr>
          <w:rFonts w:cs="Times New Roman"/>
          <w:sz w:val="28"/>
          <w:szCs w:val="28"/>
        </w:rPr>
        <w:t>931</w:t>
      </w:r>
      <w:r w:rsidR="002F6A59" w:rsidRPr="00780283">
        <w:rPr>
          <w:rFonts w:cs="Times New Roman"/>
          <w:sz w:val="28"/>
          <w:szCs w:val="28"/>
        </w:rPr>
        <w:t xml:space="preserve"> </w:t>
      </w:r>
      <w:r w:rsidR="00942C52" w:rsidRPr="00780283">
        <w:rPr>
          <w:rFonts w:cs="Times New Roman"/>
          <w:sz w:val="28"/>
          <w:szCs w:val="28"/>
        </w:rPr>
        <w:t xml:space="preserve">B. C. -721 B.C.) </w:t>
      </w:r>
      <w:r w:rsidR="00FC3B85" w:rsidRPr="00780283">
        <w:rPr>
          <w:rFonts w:cs="Times New Roman"/>
          <w:sz w:val="28"/>
          <w:szCs w:val="28"/>
        </w:rPr>
        <w:t xml:space="preserve">which was </w:t>
      </w:r>
      <w:r w:rsidR="000A3FE5" w:rsidRPr="00780283">
        <w:rPr>
          <w:rFonts w:cs="Times New Roman"/>
          <w:sz w:val="28"/>
          <w:szCs w:val="28"/>
        </w:rPr>
        <w:t xml:space="preserve">eventually </w:t>
      </w:r>
      <w:r w:rsidR="00FC3B85" w:rsidRPr="00780283">
        <w:rPr>
          <w:rFonts w:cs="Times New Roman"/>
          <w:sz w:val="28"/>
          <w:szCs w:val="28"/>
        </w:rPr>
        <w:t xml:space="preserve">destroyed by the Assyrians. Amos wrote around </w:t>
      </w:r>
      <w:r w:rsidR="002F6A59" w:rsidRPr="00780283">
        <w:rPr>
          <w:rFonts w:cs="Times New Roman"/>
          <w:sz w:val="28"/>
          <w:szCs w:val="28"/>
        </w:rPr>
        <w:t>7</w:t>
      </w:r>
      <w:r w:rsidR="00FC3B85" w:rsidRPr="00780283">
        <w:rPr>
          <w:rFonts w:cs="Times New Roman"/>
          <w:sz w:val="28"/>
          <w:szCs w:val="28"/>
        </w:rPr>
        <w:t xml:space="preserve">50 B.C. The Northern Kingdom’s population was by-in-large killed. The biblical record reveals that not one king of the Northern Kingdom was good. </w:t>
      </w:r>
      <w:r w:rsidR="00942C52" w:rsidRPr="00780283">
        <w:rPr>
          <w:rFonts w:cs="Times New Roman"/>
          <w:sz w:val="28"/>
          <w:szCs w:val="28"/>
        </w:rPr>
        <w:t>The Southern Kingdom of Judah remained until the Babylonian conquest and deportation that was completed by 586 B.C.</w:t>
      </w:r>
    </w:p>
    <w:p w14:paraId="11EAC7ED" w14:textId="1B86C1C9" w:rsidR="00942C52" w:rsidRPr="00780283" w:rsidRDefault="00942C52" w:rsidP="00F471B1">
      <w:pPr>
        <w:spacing w:after="0" w:line="360" w:lineRule="auto"/>
        <w:ind w:left="0" w:firstLine="720"/>
        <w:rPr>
          <w:rFonts w:cs="Times New Roman"/>
          <w:sz w:val="28"/>
          <w:szCs w:val="28"/>
        </w:rPr>
      </w:pPr>
      <w:r w:rsidRPr="00780283">
        <w:rPr>
          <w:rFonts w:cs="Times New Roman"/>
          <w:sz w:val="28"/>
          <w:szCs w:val="28"/>
        </w:rPr>
        <w:t>God’s judgement allowed foreign powers to overthrow both Israel and Judah. Do not misunderstand. This was not just a rebellion not to worship God. This was not over God’s people choosing another denomination. The people had adopted the worship of the pagan idol cults around them. In their worship of the idols, they sacrifice</w:t>
      </w:r>
      <w:r w:rsidR="006208EC" w:rsidRPr="00780283">
        <w:rPr>
          <w:rFonts w:cs="Times New Roman"/>
          <w:sz w:val="28"/>
          <w:szCs w:val="28"/>
        </w:rPr>
        <w:t>d</w:t>
      </w:r>
      <w:r w:rsidRPr="00780283">
        <w:rPr>
          <w:rFonts w:cs="Times New Roman"/>
          <w:sz w:val="28"/>
          <w:szCs w:val="28"/>
        </w:rPr>
        <w:t xml:space="preserve"> their own children and lived debauched lifestyles. </w:t>
      </w:r>
    </w:p>
    <w:p w14:paraId="566065FC" w14:textId="77777777" w:rsidR="00E56D88" w:rsidRPr="00780283" w:rsidRDefault="00E56D88" w:rsidP="00F471B1">
      <w:pPr>
        <w:spacing w:after="0" w:line="360" w:lineRule="auto"/>
        <w:ind w:left="0" w:firstLine="720"/>
        <w:rPr>
          <w:rFonts w:cs="Times New Roman"/>
          <w:sz w:val="20"/>
          <w:szCs w:val="20"/>
        </w:rPr>
      </w:pPr>
    </w:p>
    <w:p w14:paraId="61E06B34" w14:textId="7EF55C33" w:rsidR="00BA2DA3" w:rsidRPr="00780283" w:rsidRDefault="00BA2DA3" w:rsidP="00873047">
      <w:pPr>
        <w:spacing w:after="0" w:line="276" w:lineRule="auto"/>
        <w:ind w:left="0" w:firstLine="0"/>
        <w:rPr>
          <w:rFonts w:cs="Times New Roman"/>
          <w:b/>
          <w:bCs/>
          <w:sz w:val="28"/>
          <w:szCs w:val="28"/>
        </w:rPr>
      </w:pPr>
      <w:r w:rsidRPr="00780283">
        <w:rPr>
          <w:rFonts w:ascii="Arial" w:hAnsi="Arial" w:cs="Arial"/>
          <w:b/>
          <w:bCs/>
          <w:szCs w:val="24"/>
        </w:rPr>
        <w:t>Isaiah 5:20-23</w:t>
      </w:r>
    </w:p>
    <w:p w14:paraId="09694E61" w14:textId="6BACDE7E" w:rsidR="00F471B1" w:rsidRPr="00780283" w:rsidRDefault="00F471B1" w:rsidP="00873047">
      <w:pPr>
        <w:spacing w:after="0" w:line="276" w:lineRule="auto"/>
        <w:ind w:left="0" w:firstLine="0"/>
        <w:rPr>
          <w:rFonts w:ascii="Arial" w:hAnsi="Arial" w:cs="Arial"/>
          <w:color w:val="E36C0A" w:themeColor="accent6" w:themeShade="BF"/>
          <w:szCs w:val="24"/>
        </w:rPr>
      </w:pPr>
      <w:r w:rsidRPr="00780283">
        <w:rPr>
          <w:rFonts w:cs="Times New Roman"/>
          <w:sz w:val="28"/>
          <w:szCs w:val="28"/>
        </w:rPr>
        <w:t xml:space="preserve">20 </w:t>
      </w:r>
      <w:r w:rsidRPr="00780283">
        <w:rPr>
          <w:rFonts w:ascii="Arial" w:hAnsi="Arial" w:cs="Arial"/>
          <w:color w:val="E36C0A" w:themeColor="accent6" w:themeShade="BF"/>
          <w:szCs w:val="24"/>
          <w:u w:val="single"/>
        </w:rPr>
        <w:t xml:space="preserve">Woe </w:t>
      </w:r>
      <w:r w:rsidRPr="00780283">
        <w:rPr>
          <w:rFonts w:ascii="Arial" w:hAnsi="Arial" w:cs="Arial"/>
          <w:color w:val="E36C0A" w:themeColor="accent6" w:themeShade="BF"/>
          <w:szCs w:val="24"/>
        </w:rPr>
        <w:t>to those who call evil good, and good evil; Who substitute darkness for light and light for darkness; Who substitute bitter for sweet and sweet for bitter!</w:t>
      </w:r>
    </w:p>
    <w:p w14:paraId="27F08A2D" w14:textId="25DEFE99" w:rsidR="00F471B1" w:rsidRPr="00780283" w:rsidRDefault="00F471B1" w:rsidP="00873047">
      <w:pPr>
        <w:spacing w:after="0" w:line="276" w:lineRule="auto"/>
        <w:ind w:left="0" w:firstLine="0"/>
        <w:rPr>
          <w:rFonts w:ascii="Arial" w:hAnsi="Arial" w:cs="Arial"/>
          <w:color w:val="E36C0A" w:themeColor="accent6" w:themeShade="BF"/>
          <w:szCs w:val="24"/>
        </w:rPr>
      </w:pPr>
      <w:r w:rsidRPr="00780283">
        <w:rPr>
          <w:rFonts w:ascii="Arial" w:hAnsi="Arial" w:cs="Arial"/>
          <w:szCs w:val="24"/>
        </w:rPr>
        <w:t xml:space="preserve">21 </w:t>
      </w:r>
      <w:r w:rsidRPr="00780283">
        <w:rPr>
          <w:rFonts w:ascii="Arial" w:hAnsi="Arial" w:cs="Arial"/>
          <w:color w:val="E36C0A" w:themeColor="accent6" w:themeShade="BF"/>
          <w:szCs w:val="24"/>
          <w:u w:val="single"/>
        </w:rPr>
        <w:t>Woe</w:t>
      </w:r>
      <w:r w:rsidRPr="00780283">
        <w:rPr>
          <w:rFonts w:ascii="Arial" w:hAnsi="Arial" w:cs="Arial"/>
          <w:color w:val="E36C0A" w:themeColor="accent6" w:themeShade="BF"/>
          <w:szCs w:val="24"/>
        </w:rPr>
        <w:t xml:space="preserve"> to those who are wise in their own eyes </w:t>
      </w:r>
      <w:proofErr w:type="gramStart"/>
      <w:r w:rsidRPr="00780283">
        <w:rPr>
          <w:rFonts w:ascii="Arial" w:hAnsi="Arial" w:cs="Arial"/>
          <w:color w:val="E36C0A" w:themeColor="accent6" w:themeShade="BF"/>
          <w:szCs w:val="24"/>
        </w:rPr>
        <w:t>And</w:t>
      </w:r>
      <w:proofErr w:type="gramEnd"/>
      <w:r w:rsidRPr="00780283">
        <w:rPr>
          <w:rFonts w:ascii="Arial" w:hAnsi="Arial" w:cs="Arial"/>
          <w:color w:val="E36C0A" w:themeColor="accent6" w:themeShade="BF"/>
          <w:szCs w:val="24"/>
        </w:rPr>
        <w:t xml:space="preserve"> clever in their own sight!</w:t>
      </w:r>
    </w:p>
    <w:p w14:paraId="059558E6" w14:textId="535C5186" w:rsidR="00511BEA" w:rsidRPr="00780283" w:rsidRDefault="00F471B1" w:rsidP="00873047">
      <w:pPr>
        <w:spacing w:after="0" w:line="276" w:lineRule="auto"/>
        <w:ind w:left="0" w:firstLine="0"/>
        <w:rPr>
          <w:rFonts w:ascii="Arial" w:hAnsi="Arial" w:cs="Arial"/>
          <w:color w:val="E36C0A" w:themeColor="accent6" w:themeShade="BF"/>
          <w:szCs w:val="24"/>
        </w:rPr>
      </w:pPr>
      <w:r w:rsidRPr="00780283">
        <w:rPr>
          <w:rFonts w:ascii="Arial" w:hAnsi="Arial" w:cs="Arial"/>
          <w:szCs w:val="24"/>
        </w:rPr>
        <w:t xml:space="preserve">22 </w:t>
      </w:r>
      <w:r w:rsidRPr="00780283">
        <w:rPr>
          <w:rFonts w:ascii="Arial" w:hAnsi="Arial" w:cs="Arial"/>
          <w:color w:val="E36C0A" w:themeColor="accent6" w:themeShade="BF"/>
          <w:szCs w:val="24"/>
          <w:u w:val="single"/>
        </w:rPr>
        <w:t>Woe</w:t>
      </w:r>
      <w:r w:rsidRPr="00780283">
        <w:rPr>
          <w:rFonts w:ascii="Arial" w:hAnsi="Arial" w:cs="Arial"/>
          <w:color w:val="E36C0A" w:themeColor="accent6" w:themeShade="BF"/>
          <w:szCs w:val="24"/>
        </w:rPr>
        <w:t xml:space="preserve"> to those who are heroes in drinking wine </w:t>
      </w:r>
      <w:proofErr w:type="gramStart"/>
      <w:r w:rsidRPr="00780283">
        <w:rPr>
          <w:rFonts w:ascii="Arial" w:hAnsi="Arial" w:cs="Arial"/>
          <w:color w:val="E36C0A" w:themeColor="accent6" w:themeShade="BF"/>
          <w:szCs w:val="24"/>
        </w:rPr>
        <w:t>And</w:t>
      </w:r>
      <w:proofErr w:type="gramEnd"/>
      <w:r w:rsidRPr="00780283">
        <w:rPr>
          <w:rFonts w:ascii="Arial" w:hAnsi="Arial" w:cs="Arial"/>
          <w:color w:val="E36C0A" w:themeColor="accent6" w:themeShade="BF"/>
          <w:szCs w:val="24"/>
        </w:rPr>
        <w:t xml:space="preserve"> valiant men in mixing strong drink,</w:t>
      </w:r>
      <w:r w:rsidR="00BA2DA3" w:rsidRPr="00780283">
        <w:rPr>
          <w:rFonts w:ascii="Arial" w:hAnsi="Arial" w:cs="Arial"/>
          <w:color w:val="E36C0A" w:themeColor="accent6" w:themeShade="BF"/>
          <w:szCs w:val="24"/>
        </w:rPr>
        <w:t xml:space="preserve"> </w:t>
      </w:r>
      <w:r w:rsidRPr="00780283">
        <w:rPr>
          <w:rFonts w:ascii="Arial" w:hAnsi="Arial" w:cs="Arial"/>
          <w:szCs w:val="24"/>
        </w:rPr>
        <w:t xml:space="preserve">23 </w:t>
      </w:r>
      <w:r w:rsidRPr="00780283">
        <w:rPr>
          <w:rFonts w:ascii="Arial" w:hAnsi="Arial" w:cs="Arial"/>
          <w:color w:val="E36C0A" w:themeColor="accent6" w:themeShade="BF"/>
          <w:szCs w:val="24"/>
        </w:rPr>
        <w:t xml:space="preserve">Who justify the wicked for a bribe, And take away the rights of the ones who are in the right! </w:t>
      </w:r>
    </w:p>
    <w:p w14:paraId="41CAA2EE" w14:textId="4B3568AF" w:rsidR="00BA2DA3" w:rsidRPr="00780283" w:rsidRDefault="00BA2DA3" w:rsidP="00873047">
      <w:pPr>
        <w:spacing w:after="0" w:line="276" w:lineRule="auto"/>
        <w:ind w:left="0" w:firstLine="720"/>
        <w:rPr>
          <w:rFonts w:cs="Times New Roman"/>
          <w:szCs w:val="24"/>
        </w:rPr>
      </w:pPr>
    </w:p>
    <w:p w14:paraId="1BF47E67" w14:textId="36670006" w:rsidR="002A6682" w:rsidRPr="00780283" w:rsidRDefault="00E56D88" w:rsidP="00873047">
      <w:pPr>
        <w:spacing w:after="0" w:line="276" w:lineRule="auto"/>
        <w:ind w:left="0" w:firstLine="0"/>
        <w:rPr>
          <w:rFonts w:cs="Times New Roman"/>
          <w:sz w:val="28"/>
          <w:szCs w:val="28"/>
        </w:rPr>
      </w:pPr>
      <w:r w:rsidRPr="00780283">
        <w:rPr>
          <w:rFonts w:cs="Times New Roman"/>
          <w:b/>
          <w:bCs/>
          <w:sz w:val="28"/>
          <w:szCs w:val="28"/>
        </w:rPr>
        <w:t>We close with reading</w:t>
      </w:r>
      <w:r w:rsidRPr="00780283">
        <w:rPr>
          <w:rFonts w:cs="Times New Roman"/>
          <w:sz w:val="28"/>
          <w:szCs w:val="28"/>
        </w:rPr>
        <w:t xml:space="preserve"> </w:t>
      </w:r>
      <w:r w:rsidR="00864E6E" w:rsidRPr="00780283">
        <w:rPr>
          <w:rFonts w:cs="Times New Roman"/>
          <w:b/>
          <w:bCs/>
          <w:sz w:val="28"/>
          <w:szCs w:val="28"/>
        </w:rPr>
        <w:t>Colossians 3:6-11</w:t>
      </w:r>
    </w:p>
    <w:p w14:paraId="5C13B2C2" w14:textId="7DD6291F" w:rsidR="00CA6AE6" w:rsidRPr="00780283" w:rsidRDefault="00CA6AE6" w:rsidP="00873047">
      <w:pPr>
        <w:spacing w:after="0" w:line="276" w:lineRule="auto"/>
        <w:ind w:left="0" w:firstLine="720"/>
        <w:rPr>
          <w:rFonts w:cs="Times New Roman"/>
          <w:sz w:val="28"/>
          <w:szCs w:val="28"/>
        </w:rPr>
      </w:pPr>
      <w:r w:rsidRPr="00780283">
        <w:rPr>
          <w:rFonts w:cs="Times New Roman"/>
          <w:sz w:val="28"/>
          <w:szCs w:val="28"/>
        </w:rPr>
        <w:t xml:space="preserve">6 For it is because of these things </w:t>
      </w:r>
    </w:p>
    <w:p w14:paraId="7ABDB555" w14:textId="77777777" w:rsidR="00CA6AE6" w:rsidRPr="00780283" w:rsidRDefault="00CA6AE6" w:rsidP="00873047">
      <w:pPr>
        <w:spacing w:after="0" w:line="276" w:lineRule="auto"/>
        <w:ind w:firstLine="720"/>
        <w:rPr>
          <w:rFonts w:cs="Times New Roman"/>
          <w:sz w:val="28"/>
          <w:szCs w:val="28"/>
        </w:rPr>
      </w:pPr>
      <w:r w:rsidRPr="00780283">
        <w:rPr>
          <w:rFonts w:cs="Times New Roman"/>
          <w:sz w:val="28"/>
          <w:szCs w:val="28"/>
        </w:rPr>
        <w:t xml:space="preserve">that the wrath of God will come </w:t>
      </w:r>
    </w:p>
    <w:p w14:paraId="5AE27D8E" w14:textId="77777777" w:rsidR="00CA6AE6" w:rsidRPr="00780283" w:rsidRDefault="00CA6AE6" w:rsidP="00873047">
      <w:pPr>
        <w:spacing w:after="0" w:line="276" w:lineRule="auto"/>
        <w:ind w:left="1440" w:firstLine="720"/>
        <w:rPr>
          <w:rFonts w:cs="Times New Roman"/>
          <w:sz w:val="28"/>
          <w:szCs w:val="28"/>
        </w:rPr>
      </w:pPr>
      <w:r w:rsidRPr="00780283">
        <w:rPr>
          <w:rFonts w:cs="Times New Roman"/>
          <w:sz w:val="28"/>
          <w:szCs w:val="28"/>
        </w:rPr>
        <w:t>upon the sons of disobedience,</w:t>
      </w:r>
    </w:p>
    <w:p w14:paraId="3DF79E35" w14:textId="77777777" w:rsidR="00CA6AE6" w:rsidRPr="00780283" w:rsidRDefault="00CA6AE6" w:rsidP="00873047">
      <w:pPr>
        <w:spacing w:after="0" w:line="276" w:lineRule="auto"/>
        <w:ind w:left="0" w:firstLine="720"/>
        <w:rPr>
          <w:rFonts w:cs="Times New Roman"/>
          <w:b/>
          <w:bCs/>
          <w:sz w:val="28"/>
          <w:szCs w:val="28"/>
          <w:u w:val="single"/>
        </w:rPr>
      </w:pPr>
      <w:r w:rsidRPr="00780283">
        <w:rPr>
          <w:rFonts w:cs="Times New Roman"/>
          <w:sz w:val="28"/>
          <w:szCs w:val="28"/>
        </w:rPr>
        <w:t xml:space="preserve"> 7 and in them </w:t>
      </w:r>
      <w:r w:rsidRPr="00780283">
        <w:rPr>
          <w:rFonts w:cs="Times New Roman"/>
          <w:b/>
          <w:bCs/>
          <w:sz w:val="28"/>
          <w:szCs w:val="28"/>
          <w:u w:val="single"/>
        </w:rPr>
        <w:t xml:space="preserve">you also once walked, </w:t>
      </w:r>
    </w:p>
    <w:p w14:paraId="5F7D2720" w14:textId="77777777" w:rsidR="00CA6AE6" w:rsidRPr="00780283" w:rsidRDefault="00CA6AE6" w:rsidP="00873047">
      <w:pPr>
        <w:spacing w:after="0" w:line="276" w:lineRule="auto"/>
        <w:ind w:firstLine="720"/>
        <w:rPr>
          <w:rFonts w:cs="Times New Roman"/>
          <w:sz w:val="28"/>
          <w:szCs w:val="28"/>
        </w:rPr>
      </w:pPr>
      <w:r w:rsidRPr="00780283">
        <w:rPr>
          <w:rFonts w:cs="Times New Roman"/>
          <w:sz w:val="28"/>
          <w:szCs w:val="28"/>
        </w:rPr>
        <w:t>when you were living in them.</w:t>
      </w:r>
    </w:p>
    <w:p w14:paraId="5F52E897" w14:textId="77777777" w:rsidR="00CA6AE6" w:rsidRPr="00780283" w:rsidRDefault="00CA6AE6" w:rsidP="00873047">
      <w:pPr>
        <w:spacing w:after="0" w:line="276" w:lineRule="auto"/>
        <w:ind w:left="0" w:firstLine="720"/>
        <w:rPr>
          <w:rFonts w:cs="Times New Roman"/>
          <w:sz w:val="28"/>
          <w:szCs w:val="28"/>
        </w:rPr>
      </w:pPr>
      <w:r w:rsidRPr="00780283">
        <w:rPr>
          <w:rFonts w:cs="Times New Roman"/>
          <w:sz w:val="28"/>
          <w:szCs w:val="28"/>
        </w:rPr>
        <w:t xml:space="preserve"> 8 But now you also, put them all aside: </w:t>
      </w:r>
    </w:p>
    <w:p w14:paraId="0AB1CD43" w14:textId="77777777" w:rsidR="00CA6AE6" w:rsidRPr="00780283" w:rsidRDefault="00CA6AE6" w:rsidP="00873047">
      <w:pPr>
        <w:spacing w:after="0" w:line="276" w:lineRule="auto"/>
        <w:ind w:firstLine="720"/>
        <w:rPr>
          <w:rFonts w:cs="Times New Roman"/>
          <w:color w:val="984806" w:themeColor="accent6" w:themeShade="80"/>
          <w:sz w:val="28"/>
          <w:szCs w:val="28"/>
        </w:rPr>
      </w:pPr>
      <w:r w:rsidRPr="00780283">
        <w:rPr>
          <w:rFonts w:cs="Times New Roman"/>
          <w:color w:val="984806" w:themeColor="accent6" w:themeShade="80"/>
          <w:sz w:val="28"/>
          <w:szCs w:val="28"/>
        </w:rPr>
        <w:t xml:space="preserve">anger, wrath, malice, slander, </w:t>
      </w:r>
    </w:p>
    <w:p w14:paraId="621C4619" w14:textId="77777777" w:rsidR="00CA6AE6" w:rsidRPr="00780283" w:rsidRDefault="00CA6AE6" w:rsidP="00873047">
      <w:pPr>
        <w:spacing w:after="0" w:line="276" w:lineRule="auto"/>
        <w:ind w:firstLine="720"/>
        <w:rPr>
          <w:rFonts w:cs="Times New Roman"/>
          <w:color w:val="984806" w:themeColor="accent6" w:themeShade="80"/>
          <w:sz w:val="28"/>
          <w:szCs w:val="28"/>
        </w:rPr>
      </w:pPr>
      <w:r w:rsidRPr="00780283">
        <w:rPr>
          <w:rFonts w:cs="Times New Roman"/>
          <w:color w:val="984806" w:themeColor="accent6" w:themeShade="80"/>
          <w:sz w:val="28"/>
          <w:szCs w:val="28"/>
        </w:rPr>
        <w:t>and abusive speech from your mouth.</w:t>
      </w:r>
    </w:p>
    <w:p w14:paraId="71BA2736" w14:textId="77777777" w:rsidR="00CA6AE6" w:rsidRPr="00780283" w:rsidRDefault="00CA6AE6" w:rsidP="00873047">
      <w:pPr>
        <w:spacing w:after="0" w:line="276" w:lineRule="auto"/>
        <w:ind w:left="0" w:firstLine="720"/>
        <w:rPr>
          <w:rFonts w:cs="Times New Roman"/>
          <w:sz w:val="28"/>
          <w:szCs w:val="28"/>
        </w:rPr>
      </w:pPr>
      <w:r w:rsidRPr="00780283">
        <w:rPr>
          <w:rFonts w:cs="Times New Roman"/>
          <w:sz w:val="28"/>
          <w:szCs w:val="28"/>
        </w:rPr>
        <w:t xml:space="preserve"> 9 Do not </w:t>
      </w:r>
      <w:r w:rsidRPr="00780283">
        <w:rPr>
          <w:rFonts w:cs="Times New Roman"/>
          <w:color w:val="984806" w:themeColor="accent6" w:themeShade="80"/>
          <w:sz w:val="28"/>
          <w:szCs w:val="28"/>
        </w:rPr>
        <w:t>lie</w:t>
      </w:r>
      <w:r w:rsidRPr="00780283">
        <w:rPr>
          <w:rFonts w:cs="Times New Roman"/>
          <w:sz w:val="28"/>
          <w:szCs w:val="28"/>
        </w:rPr>
        <w:t xml:space="preserve"> to one another,</w:t>
      </w:r>
    </w:p>
    <w:p w14:paraId="0D7F45AC" w14:textId="77777777" w:rsidR="00CA6AE6" w:rsidRPr="00780283" w:rsidRDefault="00CA6AE6" w:rsidP="00873047">
      <w:pPr>
        <w:spacing w:after="0" w:line="276" w:lineRule="auto"/>
        <w:ind w:firstLine="720"/>
        <w:rPr>
          <w:rFonts w:cs="Times New Roman"/>
          <w:sz w:val="28"/>
          <w:szCs w:val="28"/>
          <w:u w:val="single"/>
        </w:rPr>
      </w:pPr>
      <w:r w:rsidRPr="00780283">
        <w:rPr>
          <w:rFonts w:cs="Times New Roman"/>
          <w:sz w:val="28"/>
          <w:szCs w:val="28"/>
        </w:rPr>
        <w:t xml:space="preserve">since you laid aside the </w:t>
      </w:r>
      <w:r w:rsidRPr="00780283">
        <w:rPr>
          <w:rFonts w:cs="Times New Roman"/>
          <w:b/>
          <w:bCs/>
          <w:sz w:val="28"/>
          <w:szCs w:val="28"/>
        </w:rPr>
        <w:t>old self</w:t>
      </w:r>
      <w:r w:rsidRPr="00780283">
        <w:rPr>
          <w:rFonts w:cs="Times New Roman"/>
          <w:sz w:val="28"/>
          <w:szCs w:val="28"/>
        </w:rPr>
        <w:t xml:space="preserve"> with its </w:t>
      </w:r>
      <w:r w:rsidRPr="00780283">
        <w:rPr>
          <w:rFonts w:cs="Times New Roman"/>
          <w:sz w:val="28"/>
          <w:szCs w:val="28"/>
          <w:u w:val="single"/>
        </w:rPr>
        <w:t>evil practices,</w:t>
      </w:r>
    </w:p>
    <w:p w14:paraId="66A07F1F" w14:textId="77777777" w:rsidR="00CA6AE6" w:rsidRPr="00780283" w:rsidRDefault="00CA6AE6" w:rsidP="00873047">
      <w:pPr>
        <w:spacing w:after="0" w:line="276" w:lineRule="auto"/>
        <w:ind w:left="0" w:firstLine="720"/>
        <w:rPr>
          <w:rFonts w:cs="Times New Roman"/>
          <w:b/>
          <w:bCs/>
          <w:color w:val="C00000"/>
          <w:sz w:val="28"/>
          <w:szCs w:val="28"/>
        </w:rPr>
      </w:pPr>
      <w:r w:rsidRPr="00780283">
        <w:rPr>
          <w:rFonts w:cs="Times New Roman"/>
          <w:sz w:val="28"/>
          <w:szCs w:val="28"/>
        </w:rPr>
        <w:t xml:space="preserve"> 10 and have put on the </w:t>
      </w:r>
      <w:r w:rsidRPr="00780283">
        <w:rPr>
          <w:rFonts w:cs="Times New Roman"/>
          <w:b/>
          <w:bCs/>
          <w:color w:val="C00000"/>
          <w:sz w:val="28"/>
          <w:szCs w:val="28"/>
        </w:rPr>
        <w:t xml:space="preserve">new self </w:t>
      </w:r>
    </w:p>
    <w:p w14:paraId="3639A579" w14:textId="77777777" w:rsidR="00CA6AE6" w:rsidRPr="00780283" w:rsidRDefault="00CA6AE6" w:rsidP="00873047">
      <w:pPr>
        <w:spacing w:after="0" w:line="276" w:lineRule="auto"/>
        <w:ind w:firstLine="720"/>
        <w:rPr>
          <w:rFonts w:cs="Times New Roman"/>
          <w:b/>
          <w:bCs/>
          <w:color w:val="C00000"/>
          <w:sz w:val="28"/>
          <w:szCs w:val="28"/>
        </w:rPr>
      </w:pPr>
      <w:r w:rsidRPr="00780283">
        <w:rPr>
          <w:rFonts w:cs="Times New Roman"/>
          <w:b/>
          <w:bCs/>
          <w:color w:val="C00000"/>
          <w:sz w:val="28"/>
          <w:szCs w:val="28"/>
        </w:rPr>
        <w:t xml:space="preserve">who is being </w:t>
      </w:r>
      <w:bookmarkStart w:id="2" w:name="_Hlk119597580"/>
      <w:r w:rsidRPr="00780283">
        <w:rPr>
          <w:rFonts w:cs="Times New Roman"/>
          <w:b/>
          <w:bCs/>
          <w:color w:val="C00000"/>
          <w:sz w:val="28"/>
          <w:szCs w:val="28"/>
        </w:rPr>
        <w:t xml:space="preserve">renewed to a true knowledge </w:t>
      </w:r>
      <w:bookmarkEnd w:id="2"/>
    </w:p>
    <w:p w14:paraId="5C8DEB4C" w14:textId="77777777" w:rsidR="00CA6AE6" w:rsidRPr="00780283" w:rsidRDefault="00CA6AE6" w:rsidP="00873047">
      <w:pPr>
        <w:spacing w:after="0" w:line="276" w:lineRule="auto"/>
        <w:ind w:left="1440" w:firstLine="720"/>
        <w:rPr>
          <w:rFonts w:cs="Times New Roman"/>
          <w:sz w:val="28"/>
          <w:szCs w:val="28"/>
        </w:rPr>
      </w:pPr>
      <w:r w:rsidRPr="00780283">
        <w:rPr>
          <w:rFonts w:cs="Times New Roman"/>
          <w:sz w:val="28"/>
          <w:szCs w:val="28"/>
        </w:rPr>
        <w:t>according to the image of the One who created him--</w:t>
      </w:r>
    </w:p>
    <w:p w14:paraId="4B88A25E" w14:textId="77777777" w:rsidR="00CA6AE6" w:rsidRPr="00780283" w:rsidRDefault="00CA6AE6" w:rsidP="00873047">
      <w:pPr>
        <w:spacing w:after="0" w:line="276" w:lineRule="auto"/>
        <w:ind w:left="0" w:firstLine="720"/>
        <w:rPr>
          <w:rFonts w:cs="Times New Roman"/>
          <w:sz w:val="28"/>
          <w:szCs w:val="28"/>
        </w:rPr>
      </w:pPr>
      <w:r w:rsidRPr="00780283">
        <w:rPr>
          <w:rFonts w:cs="Times New Roman"/>
          <w:sz w:val="28"/>
          <w:szCs w:val="28"/>
        </w:rPr>
        <w:t xml:space="preserve"> 11 </w:t>
      </w:r>
      <w:r w:rsidRPr="00780283">
        <w:rPr>
          <w:rFonts w:cs="Times New Roman"/>
          <w:b/>
          <w:bCs/>
          <w:color w:val="C00000"/>
          <w:sz w:val="28"/>
          <w:szCs w:val="28"/>
        </w:rPr>
        <w:t>a renewal</w:t>
      </w:r>
      <w:r w:rsidRPr="00780283">
        <w:rPr>
          <w:rFonts w:cs="Times New Roman"/>
          <w:sz w:val="28"/>
          <w:szCs w:val="28"/>
        </w:rPr>
        <w:t xml:space="preserve"> </w:t>
      </w:r>
    </w:p>
    <w:p w14:paraId="53C9CF3B" w14:textId="77777777" w:rsidR="00CA6AE6" w:rsidRPr="00780283" w:rsidRDefault="00CA6AE6" w:rsidP="00873047">
      <w:pPr>
        <w:spacing w:after="0" w:line="276" w:lineRule="auto"/>
        <w:ind w:firstLine="720"/>
        <w:rPr>
          <w:rFonts w:cs="Times New Roman"/>
          <w:sz w:val="28"/>
          <w:szCs w:val="28"/>
        </w:rPr>
      </w:pPr>
      <w:r w:rsidRPr="00780283">
        <w:rPr>
          <w:rFonts w:cs="Times New Roman"/>
          <w:sz w:val="28"/>
          <w:szCs w:val="28"/>
        </w:rPr>
        <w:t xml:space="preserve">in which there is no distinction between </w:t>
      </w:r>
    </w:p>
    <w:p w14:paraId="001FF789" w14:textId="77777777" w:rsidR="00CA6AE6" w:rsidRPr="00780283" w:rsidRDefault="00CA6AE6" w:rsidP="00873047">
      <w:pPr>
        <w:spacing w:after="0" w:line="276" w:lineRule="auto"/>
        <w:ind w:left="2160" w:firstLine="0"/>
        <w:rPr>
          <w:rFonts w:cs="Times New Roman"/>
          <w:sz w:val="28"/>
          <w:szCs w:val="28"/>
        </w:rPr>
      </w:pPr>
      <w:r w:rsidRPr="00780283">
        <w:rPr>
          <w:rFonts w:cs="Times New Roman"/>
          <w:sz w:val="28"/>
          <w:szCs w:val="28"/>
        </w:rPr>
        <w:t xml:space="preserve">Greek and Jew, circumcised and uncircumcised, barbarian, Scythian, slave and freeman, </w:t>
      </w:r>
    </w:p>
    <w:p w14:paraId="2B21460D" w14:textId="249790B3" w:rsidR="00864E6E" w:rsidRPr="00780283" w:rsidRDefault="00CA6AE6" w:rsidP="00873047">
      <w:pPr>
        <w:spacing w:after="0" w:line="276" w:lineRule="auto"/>
        <w:ind w:left="1440" w:firstLine="720"/>
        <w:rPr>
          <w:rFonts w:cs="Times New Roman"/>
          <w:sz w:val="28"/>
          <w:szCs w:val="28"/>
        </w:rPr>
      </w:pPr>
      <w:r w:rsidRPr="00780283">
        <w:rPr>
          <w:rFonts w:cs="Times New Roman"/>
          <w:sz w:val="28"/>
          <w:szCs w:val="28"/>
        </w:rPr>
        <w:t>but Christ is all, and in all.</w:t>
      </w:r>
      <w:r w:rsidR="00873047">
        <w:rPr>
          <w:rFonts w:cs="Times New Roman"/>
          <w:sz w:val="28"/>
          <w:szCs w:val="28"/>
        </w:rPr>
        <w:t xml:space="preserve">                                 </w:t>
      </w:r>
      <w:r w:rsidR="008C7FBC" w:rsidRPr="00780283">
        <w:rPr>
          <w:rFonts w:cs="Times New Roman"/>
          <w:b/>
          <w:bCs/>
          <w:sz w:val="28"/>
          <w:szCs w:val="28"/>
        </w:rPr>
        <w:t>AMEN</w:t>
      </w:r>
    </w:p>
    <w:sectPr w:rsidR="00864E6E" w:rsidRPr="00780283" w:rsidSect="00FE667B">
      <w:headerReference w:type="default" r:id="rId8"/>
      <w:pgSz w:w="12240" w:h="15840"/>
      <w:pgMar w:top="810" w:right="1260" w:bottom="108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8340" w14:textId="77777777" w:rsidR="00875CF8" w:rsidRDefault="00875CF8">
      <w:pPr>
        <w:spacing w:after="0"/>
      </w:pPr>
      <w:r>
        <w:separator/>
      </w:r>
    </w:p>
  </w:endnote>
  <w:endnote w:type="continuationSeparator" w:id="0">
    <w:p w14:paraId="2ABCC88A" w14:textId="77777777" w:rsidR="00875CF8" w:rsidRDefault="00875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0B9B" w14:textId="77777777" w:rsidR="00875CF8" w:rsidRDefault="00875CF8">
      <w:pPr>
        <w:spacing w:after="0"/>
      </w:pPr>
      <w:r>
        <w:separator/>
      </w:r>
    </w:p>
  </w:footnote>
  <w:footnote w:type="continuationSeparator" w:id="0">
    <w:p w14:paraId="4B82856F" w14:textId="77777777" w:rsidR="00875CF8" w:rsidRDefault="00875C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24130442"/>
      <w:docPartObj>
        <w:docPartGallery w:val="Page Numbers (Top of Page)"/>
        <w:docPartUnique/>
      </w:docPartObj>
    </w:sdtPr>
    <w:sdtEndPr>
      <w:rPr>
        <w:b/>
        <w:bCs/>
        <w:noProof/>
        <w:color w:val="auto"/>
        <w:spacing w:val="0"/>
      </w:rPr>
    </w:sdtEndPr>
    <w:sdtContent>
      <w:p w14:paraId="51A75E2B" w14:textId="77777777" w:rsidR="005666DB" w:rsidRDefault="003B1A4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D48133" w14:textId="77777777" w:rsidR="005666DB" w:rsidRDefault="00875C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E6"/>
    <w:rsid w:val="000002D3"/>
    <w:rsid w:val="000A3FE5"/>
    <w:rsid w:val="000B1A37"/>
    <w:rsid w:val="000C000C"/>
    <w:rsid w:val="000E1BB7"/>
    <w:rsid w:val="000F1542"/>
    <w:rsid w:val="000F4F0D"/>
    <w:rsid w:val="001148E4"/>
    <w:rsid w:val="0013010A"/>
    <w:rsid w:val="00133580"/>
    <w:rsid w:val="001605B1"/>
    <w:rsid w:val="00181BEA"/>
    <w:rsid w:val="001B7749"/>
    <w:rsid w:val="001C1FF7"/>
    <w:rsid w:val="00203271"/>
    <w:rsid w:val="0021094E"/>
    <w:rsid w:val="0021444D"/>
    <w:rsid w:val="002A6682"/>
    <w:rsid w:val="002E371C"/>
    <w:rsid w:val="002E730E"/>
    <w:rsid w:val="002F6A59"/>
    <w:rsid w:val="00317F1A"/>
    <w:rsid w:val="00344F13"/>
    <w:rsid w:val="0035149B"/>
    <w:rsid w:val="00371E74"/>
    <w:rsid w:val="00392C8A"/>
    <w:rsid w:val="003A6789"/>
    <w:rsid w:val="003B1A4D"/>
    <w:rsid w:val="003E1685"/>
    <w:rsid w:val="003F575B"/>
    <w:rsid w:val="00421A32"/>
    <w:rsid w:val="00433659"/>
    <w:rsid w:val="00454436"/>
    <w:rsid w:val="00485A7C"/>
    <w:rsid w:val="004C05B2"/>
    <w:rsid w:val="004D669C"/>
    <w:rsid w:val="005064EA"/>
    <w:rsid w:val="00511BEA"/>
    <w:rsid w:val="00535075"/>
    <w:rsid w:val="00572225"/>
    <w:rsid w:val="006208EC"/>
    <w:rsid w:val="00643F01"/>
    <w:rsid w:val="00663AEE"/>
    <w:rsid w:val="006868C7"/>
    <w:rsid w:val="006D517D"/>
    <w:rsid w:val="006E7D1D"/>
    <w:rsid w:val="00727D10"/>
    <w:rsid w:val="00752D11"/>
    <w:rsid w:val="00761729"/>
    <w:rsid w:val="00780283"/>
    <w:rsid w:val="007902BE"/>
    <w:rsid w:val="007C3260"/>
    <w:rsid w:val="0083274E"/>
    <w:rsid w:val="00864E6E"/>
    <w:rsid w:val="00873047"/>
    <w:rsid w:val="00875CF8"/>
    <w:rsid w:val="00896785"/>
    <w:rsid w:val="008C09A4"/>
    <w:rsid w:val="008C305B"/>
    <w:rsid w:val="008C7FBC"/>
    <w:rsid w:val="008D08C5"/>
    <w:rsid w:val="008F120D"/>
    <w:rsid w:val="00942C52"/>
    <w:rsid w:val="00970C9A"/>
    <w:rsid w:val="00975277"/>
    <w:rsid w:val="009819AB"/>
    <w:rsid w:val="0098266E"/>
    <w:rsid w:val="00982D88"/>
    <w:rsid w:val="009D0EF2"/>
    <w:rsid w:val="00AC3EFA"/>
    <w:rsid w:val="00B01E43"/>
    <w:rsid w:val="00B34BD8"/>
    <w:rsid w:val="00B75D0A"/>
    <w:rsid w:val="00B772A3"/>
    <w:rsid w:val="00BA2DA3"/>
    <w:rsid w:val="00BF689F"/>
    <w:rsid w:val="00BF775A"/>
    <w:rsid w:val="00BF7F99"/>
    <w:rsid w:val="00C10D2C"/>
    <w:rsid w:val="00C410BF"/>
    <w:rsid w:val="00C56444"/>
    <w:rsid w:val="00C6309F"/>
    <w:rsid w:val="00C73D8E"/>
    <w:rsid w:val="00C85C90"/>
    <w:rsid w:val="00CA6AE6"/>
    <w:rsid w:val="00CB6D32"/>
    <w:rsid w:val="00CF242A"/>
    <w:rsid w:val="00D152E2"/>
    <w:rsid w:val="00D334F3"/>
    <w:rsid w:val="00D8405A"/>
    <w:rsid w:val="00D9129F"/>
    <w:rsid w:val="00D969BE"/>
    <w:rsid w:val="00DB2FCF"/>
    <w:rsid w:val="00DD09C5"/>
    <w:rsid w:val="00E01B2B"/>
    <w:rsid w:val="00E041ED"/>
    <w:rsid w:val="00E16B9B"/>
    <w:rsid w:val="00E545F4"/>
    <w:rsid w:val="00E56D88"/>
    <w:rsid w:val="00EE3BFC"/>
    <w:rsid w:val="00F118AD"/>
    <w:rsid w:val="00F17EEA"/>
    <w:rsid w:val="00F471B1"/>
    <w:rsid w:val="00F95B0A"/>
    <w:rsid w:val="00FC0E78"/>
    <w:rsid w:val="00FC20B6"/>
    <w:rsid w:val="00FC3B85"/>
    <w:rsid w:val="00FE0DB0"/>
    <w:rsid w:val="00FE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4E0D"/>
  <w15:chartTrackingRefBased/>
  <w15:docId w15:val="{5C37D587-EC24-42F3-B7E1-834A2D83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AE6"/>
    <w:pPr>
      <w:tabs>
        <w:tab w:val="center" w:pos="4680"/>
        <w:tab w:val="right" w:pos="9360"/>
      </w:tabs>
      <w:spacing w:after="0"/>
    </w:pPr>
  </w:style>
  <w:style w:type="character" w:customStyle="1" w:styleId="HeaderChar">
    <w:name w:val="Header Char"/>
    <w:basedOn w:val="DefaultParagraphFont"/>
    <w:link w:val="Header"/>
    <w:uiPriority w:val="99"/>
    <w:rsid w:val="00CA6AE6"/>
  </w:style>
  <w:style w:type="character" w:styleId="Hyperlink">
    <w:name w:val="Hyperlink"/>
    <w:basedOn w:val="DefaultParagraphFont"/>
    <w:uiPriority w:val="99"/>
    <w:unhideWhenUsed/>
    <w:rsid w:val="00BA2DA3"/>
    <w:rPr>
      <w:color w:val="0000FF" w:themeColor="hyperlink"/>
      <w:u w:val="single"/>
    </w:rPr>
  </w:style>
  <w:style w:type="character" w:styleId="UnresolvedMention">
    <w:name w:val="Unresolved Mention"/>
    <w:basedOn w:val="DefaultParagraphFont"/>
    <w:uiPriority w:val="99"/>
    <w:semiHidden/>
    <w:unhideWhenUsed/>
    <w:rsid w:val="00BA2DA3"/>
    <w:rPr>
      <w:color w:val="605E5C"/>
      <w:shd w:val="clear" w:color="auto" w:fill="E1DFDD"/>
    </w:rPr>
  </w:style>
  <w:style w:type="character" w:customStyle="1" w:styleId="markedcontent">
    <w:name w:val="markedcontent"/>
    <w:basedOn w:val="DefaultParagraphFont"/>
    <w:rsid w:val="0097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rriam-webster.com/dictionary/hedonis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7D84-DE35-49CB-9098-B0A86B30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5</cp:revision>
  <cp:lastPrinted>2022-11-20T15:25:00Z</cp:lastPrinted>
  <dcterms:created xsi:type="dcterms:W3CDTF">2022-11-23T20:44:00Z</dcterms:created>
  <dcterms:modified xsi:type="dcterms:W3CDTF">2022-11-23T20:52:00Z</dcterms:modified>
</cp:coreProperties>
</file>