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EE9E6" w14:textId="77777777" w:rsidR="00856FA5" w:rsidRPr="005A279F" w:rsidRDefault="00856FA5" w:rsidP="00856FA5">
      <w:pPr>
        <w:autoSpaceDE w:val="0"/>
        <w:autoSpaceDN w:val="0"/>
        <w:adjustRightInd w:val="0"/>
        <w:spacing w:after="0" w:line="360" w:lineRule="auto"/>
        <w:ind w:left="0" w:firstLine="0"/>
        <w:jc w:val="center"/>
        <w:rPr>
          <w:rFonts w:ascii="Arial" w:hAnsi="Arial" w:cs="Arial"/>
          <w:b/>
          <w:sz w:val="28"/>
          <w:szCs w:val="28"/>
          <w:lang w:bidi="he-IL"/>
        </w:rPr>
      </w:pPr>
      <w:r w:rsidRPr="005A279F">
        <w:rPr>
          <w:rFonts w:ascii="Arial" w:hAnsi="Arial" w:cs="Arial"/>
          <w:b/>
          <w:sz w:val="28"/>
          <w:szCs w:val="28"/>
          <w:lang w:bidi="he-IL"/>
        </w:rPr>
        <w:t>Round Top Church Christian Fellowship</w:t>
      </w:r>
    </w:p>
    <w:p w14:paraId="378525E5" w14:textId="77777777" w:rsidR="00856FA5" w:rsidRPr="005A279F" w:rsidRDefault="00856FA5" w:rsidP="00856FA5">
      <w:pPr>
        <w:autoSpaceDE w:val="0"/>
        <w:autoSpaceDN w:val="0"/>
        <w:adjustRightInd w:val="0"/>
        <w:spacing w:after="0" w:line="360" w:lineRule="auto"/>
        <w:ind w:left="0" w:firstLine="0"/>
        <w:jc w:val="center"/>
        <w:rPr>
          <w:rFonts w:ascii="Arial" w:hAnsi="Arial" w:cs="Arial"/>
          <w:sz w:val="28"/>
          <w:szCs w:val="28"/>
          <w:lang w:bidi="he-IL"/>
        </w:rPr>
      </w:pPr>
      <w:r w:rsidRPr="005A279F">
        <w:rPr>
          <w:rFonts w:ascii="Arial" w:hAnsi="Arial" w:cs="Arial"/>
          <w:sz w:val="28"/>
          <w:szCs w:val="28"/>
          <w:lang w:bidi="he-IL"/>
        </w:rPr>
        <w:t>One Week After the Resurrection</w:t>
      </w:r>
    </w:p>
    <w:p w14:paraId="58C00C59" w14:textId="5EE967E3" w:rsidR="00856FA5" w:rsidRPr="005A279F" w:rsidRDefault="00856FA5" w:rsidP="00856FA5">
      <w:pPr>
        <w:autoSpaceDE w:val="0"/>
        <w:autoSpaceDN w:val="0"/>
        <w:adjustRightInd w:val="0"/>
        <w:spacing w:after="0" w:line="360" w:lineRule="auto"/>
        <w:ind w:left="0" w:firstLine="0"/>
        <w:jc w:val="center"/>
        <w:rPr>
          <w:rFonts w:ascii="Arial" w:hAnsi="Arial" w:cs="Arial"/>
          <w:b/>
          <w:bCs/>
          <w:i/>
          <w:color w:val="C00000"/>
          <w:sz w:val="28"/>
          <w:szCs w:val="28"/>
          <w:lang w:bidi="he-IL"/>
        </w:rPr>
      </w:pPr>
      <w:r w:rsidRPr="005A279F">
        <w:rPr>
          <w:rFonts w:ascii="Arial" w:hAnsi="Arial" w:cs="Arial"/>
          <w:sz w:val="28"/>
          <w:szCs w:val="28"/>
          <w:lang w:bidi="he-IL"/>
        </w:rPr>
        <w:t xml:space="preserve">42 Days to Pentecost </w:t>
      </w:r>
      <w:r w:rsidR="00F240BD" w:rsidRPr="005A279F">
        <w:rPr>
          <w:rFonts w:ascii="Arial" w:hAnsi="Arial" w:cs="Arial"/>
          <w:sz w:val="28"/>
          <w:szCs w:val="28"/>
          <w:lang w:bidi="he-IL"/>
        </w:rPr>
        <w:t xml:space="preserve">on </w:t>
      </w:r>
      <w:r w:rsidRPr="005A279F">
        <w:rPr>
          <w:rFonts w:ascii="Arial" w:hAnsi="Arial" w:cs="Arial"/>
          <w:sz w:val="28"/>
          <w:szCs w:val="28"/>
          <w:lang w:bidi="he-IL"/>
        </w:rPr>
        <w:t xml:space="preserve">May 23, 2021 </w:t>
      </w:r>
      <w:r w:rsidRPr="005A279F">
        <w:rPr>
          <w:rFonts w:ascii="Arial" w:hAnsi="Arial" w:cs="Arial"/>
          <w:b/>
          <w:bCs/>
          <w:i/>
          <w:color w:val="C00000"/>
          <w:sz w:val="28"/>
          <w:szCs w:val="28"/>
          <w:lang w:bidi="he-IL"/>
        </w:rPr>
        <w:t xml:space="preserve"> </w:t>
      </w:r>
    </w:p>
    <w:p w14:paraId="5AA68C78" w14:textId="0DAB8A43" w:rsidR="00856FA5" w:rsidRPr="005A279F" w:rsidRDefault="00C441F0" w:rsidP="00856FA5">
      <w:pPr>
        <w:autoSpaceDE w:val="0"/>
        <w:autoSpaceDN w:val="0"/>
        <w:adjustRightInd w:val="0"/>
        <w:spacing w:after="0" w:line="360" w:lineRule="auto"/>
        <w:ind w:left="0" w:firstLine="0"/>
        <w:jc w:val="center"/>
        <w:rPr>
          <w:rFonts w:ascii="Arial" w:hAnsi="Arial" w:cs="Arial"/>
          <w:b/>
          <w:bCs/>
          <w:i/>
          <w:color w:val="C00000"/>
          <w:sz w:val="28"/>
          <w:szCs w:val="28"/>
          <w:lang w:bidi="he-IL"/>
        </w:rPr>
      </w:pPr>
      <w:r w:rsidRPr="005A279F">
        <w:rPr>
          <w:rFonts w:ascii="Arial" w:hAnsi="Arial" w:cs="Arial"/>
          <w:b/>
          <w:bCs/>
          <w:i/>
          <w:color w:val="C00000"/>
          <w:sz w:val="28"/>
          <w:szCs w:val="28"/>
          <w:lang w:bidi="he-IL"/>
        </w:rPr>
        <w:t xml:space="preserve">Believers Resurrected - </w:t>
      </w:r>
      <w:r w:rsidR="00856FA5" w:rsidRPr="005A279F">
        <w:rPr>
          <w:rFonts w:ascii="Arial" w:hAnsi="Arial" w:cs="Arial"/>
          <w:b/>
          <w:bCs/>
          <w:i/>
          <w:color w:val="C00000"/>
          <w:sz w:val="28"/>
          <w:szCs w:val="28"/>
          <w:lang w:bidi="he-IL"/>
        </w:rPr>
        <w:t>Acts 2</w:t>
      </w:r>
      <w:r w:rsidR="00E36A45" w:rsidRPr="005A279F">
        <w:rPr>
          <w:rFonts w:ascii="Arial" w:hAnsi="Arial" w:cs="Arial"/>
          <w:b/>
          <w:bCs/>
          <w:i/>
          <w:color w:val="C00000"/>
          <w:sz w:val="28"/>
          <w:szCs w:val="28"/>
          <w:lang w:bidi="he-IL"/>
        </w:rPr>
        <w:t>3</w:t>
      </w:r>
      <w:r w:rsidR="00DD4461" w:rsidRPr="005A279F">
        <w:rPr>
          <w:rFonts w:ascii="Arial" w:hAnsi="Arial" w:cs="Arial"/>
          <w:b/>
          <w:bCs/>
          <w:i/>
          <w:color w:val="C00000"/>
          <w:sz w:val="28"/>
          <w:szCs w:val="28"/>
          <w:lang w:bidi="he-IL"/>
        </w:rPr>
        <w:t>:1-</w:t>
      </w:r>
      <w:r w:rsidR="00E90C56" w:rsidRPr="005A279F">
        <w:rPr>
          <w:rFonts w:ascii="Arial" w:hAnsi="Arial" w:cs="Arial"/>
          <w:b/>
          <w:bCs/>
          <w:i/>
          <w:color w:val="C00000"/>
          <w:sz w:val="28"/>
          <w:szCs w:val="28"/>
          <w:lang w:bidi="he-IL"/>
        </w:rPr>
        <w:t>11</w:t>
      </w:r>
    </w:p>
    <w:p w14:paraId="4267C524" w14:textId="77777777" w:rsidR="00856FA5" w:rsidRPr="005A279F" w:rsidRDefault="00856FA5" w:rsidP="00856FA5">
      <w:pPr>
        <w:autoSpaceDE w:val="0"/>
        <w:autoSpaceDN w:val="0"/>
        <w:adjustRightInd w:val="0"/>
        <w:spacing w:after="0" w:line="360" w:lineRule="auto"/>
        <w:ind w:left="0" w:firstLine="0"/>
        <w:jc w:val="center"/>
        <w:rPr>
          <w:rFonts w:ascii="Arial" w:hAnsi="Arial" w:cs="Arial"/>
          <w:i/>
          <w:sz w:val="28"/>
          <w:szCs w:val="28"/>
          <w:lang w:bidi="he-IL"/>
        </w:rPr>
      </w:pPr>
      <w:r w:rsidRPr="005A279F">
        <w:rPr>
          <w:rFonts w:ascii="Arial" w:hAnsi="Arial" w:cs="Arial"/>
          <w:i/>
          <w:sz w:val="28"/>
          <w:szCs w:val="28"/>
          <w:lang w:bidi="he-IL"/>
        </w:rPr>
        <w:t xml:space="preserve">Pastor ~ Matthew Diehl </w:t>
      </w:r>
    </w:p>
    <w:p w14:paraId="2202BEFC" w14:textId="678E27A4" w:rsidR="00856FA5" w:rsidRPr="005A279F" w:rsidRDefault="00856FA5" w:rsidP="00856FA5">
      <w:pPr>
        <w:autoSpaceDE w:val="0"/>
        <w:autoSpaceDN w:val="0"/>
        <w:adjustRightInd w:val="0"/>
        <w:spacing w:after="0"/>
        <w:ind w:left="0" w:firstLine="0"/>
        <w:jc w:val="center"/>
        <w:rPr>
          <w:rFonts w:ascii="Arial" w:hAnsi="Arial" w:cs="Arial"/>
          <w:sz w:val="28"/>
          <w:szCs w:val="28"/>
          <w:lang w:bidi="he-IL"/>
        </w:rPr>
      </w:pPr>
      <w:r w:rsidRPr="005A279F">
        <w:rPr>
          <w:rFonts w:ascii="Arial" w:hAnsi="Arial" w:cs="Arial"/>
          <w:sz w:val="28"/>
          <w:szCs w:val="28"/>
          <w:lang w:bidi="he-IL"/>
        </w:rPr>
        <w:t>April</w:t>
      </w:r>
      <w:r w:rsidR="009306C5" w:rsidRPr="005A279F">
        <w:rPr>
          <w:rFonts w:ascii="Arial" w:hAnsi="Arial" w:cs="Arial"/>
          <w:sz w:val="28"/>
          <w:szCs w:val="28"/>
          <w:lang w:bidi="he-IL"/>
        </w:rPr>
        <w:t xml:space="preserve"> </w:t>
      </w:r>
      <w:r w:rsidRPr="005A279F">
        <w:rPr>
          <w:rFonts w:ascii="Arial" w:hAnsi="Arial" w:cs="Arial"/>
          <w:sz w:val="28"/>
          <w:szCs w:val="28"/>
          <w:lang w:bidi="he-IL"/>
        </w:rPr>
        <w:t>11</w:t>
      </w:r>
      <w:r w:rsidRPr="005A279F">
        <w:rPr>
          <w:rFonts w:ascii="Arial" w:hAnsi="Arial" w:cs="Arial"/>
          <w:sz w:val="28"/>
          <w:szCs w:val="28"/>
          <w:vertAlign w:val="superscript"/>
          <w:lang w:bidi="he-IL"/>
        </w:rPr>
        <w:t xml:space="preserve">th </w:t>
      </w:r>
      <w:r w:rsidRPr="005A279F">
        <w:rPr>
          <w:rFonts w:ascii="Arial" w:hAnsi="Arial" w:cs="Arial"/>
          <w:sz w:val="28"/>
          <w:szCs w:val="28"/>
          <w:lang w:bidi="he-IL"/>
        </w:rPr>
        <w:t xml:space="preserve">In the Year of Our Lord </w:t>
      </w:r>
    </w:p>
    <w:p w14:paraId="5E659945" w14:textId="77777777" w:rsidR="00856FA5" w:rsidRPr="005A279F" w:rsidRDefault="00856FA5" w:rsidP="00856FA5">
      <w:pPr>
        <w:autoSpaceDE w:val="0"/>
        <w:autoSpaceDN w:val="0"/>
        <w:adjustRightInd w:val="0"/>
        <w:spacing w:after="0"/>
        <w:ind w:left="0" w:firstLine="0"/>
        <w:jc w:val="center"/>
        <w:rPr>
          <w:rFonts w:ascii="Arial" w:hAnsi="Arial" w:cs="Arial"/>
          <w:sz w:val="28"/>
          <w:szCs w:val="28"/>
          <w:lang w:bidi="he-IL"/>
        </w:rPr>
      </w:pPr>
      <w:r w:rsidRPr="005A279F">
        <w:rPr>
          <w:rFonts w:ascii="Arial" w:hAnsi="Arial" w:cs="Arial"/>
          <w:sz w:val="28"/>
          <w:szCs w:val="28"/>
          <w:lang w:bidi="he-IL"/>
        </w:rPr>
        <w:t>(Anno Domini A.D.) 2021</w:t>
      </w:r>
    </w:p>
    <w:p w14:paraId="7AB5D018" w14:textId="77777777" w:rsidR="00856FA5" w:rsidRPr="005A279F" w:rsidRDefault="00856FA5" w:rsidP="00856FA5">
      <w:pPr>
        <w:autoSpaceDE w:val="0"/>
        <w:autoSpaceDN w:val="0"/>
        <w:adjustRightInd w:val="0"/>
        <w:spacing w:after="0"/>
        <w:ind w:left="0" w:firstLine="0"/>
        <w:jc w:val="center"/>
        <w:rPr>
          <w:rFonts w:ascii="Arial" w:hAnsi="Arial" w:cs="Arial"/>
          <w:sz w:val="28"/>
          <w:szCs w:val="28"/>
          <w:lang w:bidi="he-IL"/>
        </w:rPr>
      </w:pPr>
    </w:p>
    <w:p w14:paraId="2BFD155E" w14:textId="08E3F5D9" w:rsidR="00856FA5" w:rsidRPr="005A279F" w:rsidRDefault="00856FA5" w:rsidP="00856FA5">
      <w:pPr>
        <w:autoSpaceDE w:val="0"/>
        <w:autoSpaceDN w:val="0"/>
        <w:adjustRightInd w:val="0"/>
        <w:spacing w:after="0"/>
        <w:ind w:left="0" w:firstLine="0"/>
        <w:jc w:val="center"/>
        <w:rPr>
          <w:rFonts w:ascii="Arial" w:hAnsi="Arial" w:cs="Arial"/>
          <w:sz w:val="20"/>
          <w:szCs w:val="20"/>
          <w:lang w:bidi="he-IL"/>
        </w:rPr>
      </w:pPr>
      <w:r w:rsidRPr="005A279F">
        <w:rPr>
          <w:rFonts w:ascii="Arial" w:hAnsi="Arial" w:cs="Arial"/>
          <w:sz w:val="20"/>
          <w:szCs w:val="20"/>
          <w:lang w:bidi="he-IL"/>
        </w:rPr>
        <w:t>(Unless otherwise noted, NAS is quoted.)</w:t>
      </w:r>
    </w:p>
    <w:p w14:paraId="2C5B4094" w14:textId="43C930D4" w:rsidR="00C441F0" w:rsidRPr="005A279F" w:rsidRDefault="00C441F0" w:rsidP="00856FA5">
      <w:pPr>
        <w:autoSpaceDE w:val="0"/>
        <w:autoSpaceDN w:val="0"/>
        <w:adjustRightInd w:val="0"/>
        <w:spacing w:after="0"/>
        <w:ind w:left="0" w:firstLine="0"/>
        <w:jc w:val="center"/>
        <w:rPr>
          <w:rFonts w:ascii="Arial" w:hAnsi="Arial" w:cs="Arial"/>
          <w:sz w:val="18"/>
          <w:szCs w:val="18"/>
          <w:lang w:bidi="he-IL"/>
        </w:rPr>
      </w:pPr>
    </w:p>
    <w:p w14:paraId="1862FE4C" w14:textId="77777777" w:rsidR="00C441F0" w:rsidRPr="005A279F" w:rsidRDefault="00C441F0" w:rsidP="00856FA5">
      <w:pPr>
        <w:autoSpaceDE w:val="0"/>
        <w:autoSpaceDN w:val="0"/>
        <w:adjustRightInd w:val="0"/>
        <w:spacing w:after="0"/>
        <w:ind w:left="0" w:firstLine="0"/>
        <w:jc w:val="center"/>
        <w:rPr>
          <w:rFonts w:ascii="Arial" w:hAnsi="Arial" w:cs="Arial"/>
          <w:sz w:val="18"/>
          <w:szCs w:val="18"/>
          <w:lang w:bidi="he-IL"/>
        </w:rPr>
      </w:pPr>
    </w:p>
    <w:p w14:paraId="27297950" w14:textId="77777777" w:rsidR="00856FA5" w:rsidRPr="005A279F" w:rsidRDefault="00856FA5" w:rsidP="00856FA5">
      <w:pPr>
        <w:autoSpaceDE w:val="0"/>
        <w:autoSpaceDN w:val="0"/>
        <w:adjustRightInd w:val="0"/>
        <w:spacing w:after="0"/>
        <w:ind w:left="0" w:firstLine="0"/>
        <w:jc w:val="center"/>
        <w:rPr>
          <w:rFonts w:ascii="Arial" w:hAnsi="Arial" w:cs="Arial"/>
          <w:sz w:val="16"/>
          <w:szCs w:val="16"/>
          <w:lang w:bidi="he-IL"/>
        </w:rPr>
      </w:pPr>
    </w:p>
    <w:p w14:paraId="472E7BFD" w14:textId="6AA875EF" w:rsidR="00C441F0" w:rsidRPr="005A279F" w:rsidRDefault="00C441F0" w:rsidP="00DD3453">
      <w:pPr>
        <w:spacing w:line="360" w:lineRule="auto"/>
        <w:ind w:left="0" w:firstLine="0"/>
        <w:rPr>
          <w:sz w:val="32"/>
          <w:szCs w:val="32"/>
        </w:rPr>
      </w:pPr>
      <w:r w:rsidRPr="005A279F">
        <w:rPr>
          <w:b/>
          <w:bCs/>
          <w:sz w:val="32"/>
          <w:szCs w:val="32"/>
        </w:rPr>
        <w:tab/>
      </w:r>
      <w:r w:rsidRPr="005A279F">
        <w:rPr>
          <w:sz w:val="32"/>
          <w:szCs w:val="32"/>
        </w:rPr>
        <w:t>In today’s sermon</w:t>
      </w:r>
      <w:r w:rsidR="00C96115" w:rsidRPr="005A279F">
        <w:rPr>
          <w:sz w:val="32"/>
          <w:szCs w:val="32"/>
        </w:rPr>
        <w:t>,</w:t>
      </w:r>
      <w:r w:rsidRPr="005A279F">
        <w:rPr>
          <w:sz w:val="32"/>
          <w:szCs w:val="32"/>
        </w:rPr>
        <w:t xml:space="preserve"> we will see that Paul continues to be God’s witness in life-threatening situations. We will see that God gives Paul the words to say to confuse his enemies and</w:t>
      </w:r>
      <w:r w:rsidR="00C96115" w:rsidRPr="005A279F">
        <w:rPr>
          <w:sz w:val="32"/>
          <w:szCs w:val="32"/>
        </w:rPr>
        <w:t>,</w:t>
      </w:r>
      <w:r w:rsidRPr="005A279F">
        <w:rPr>
          <w:sz w:val="32"/>
          <w:szCs w:val="32"/>
        </w:rPr>
        <w:t xml:space="preserve"> at the same time</w:t>
      </w:r>
      <w:r w:rsidR="00C96115" w:rsidRPr="005A279F">
        <w:rPr>
          <w:sz w:val="32"/>
          <w:szCs w:val="32"/>
        </w:rPr>
        <w:t>,</w:t>
      </w:r>
      <w:r w:rsidRPr="005A279F">
        <w:rPr>
          <w:sz w:val="32"/>
          <w:szCs w:val="32"/>
        </w:rPr>
        <w:t xml:space="preserve"> provide a witness to</w:t>
      </w:r>
      <w:r w:rsidR="00DD3453" w:rsidRPr="005A279F">
        <w:rPr>
          <w:sz w:val="32"/>
          <w:szCs w:val="32"/>
        </w:rPr>
        <w:t xml:space="preserve"> his accusers and to </w:t>
      </w:r>
      <w:r w:rsidRPr="005A279F">
        <w:rPr>
          <w:sz w:val="32"/>
          <w:szCs w:val="32"/>
        </w:rPr>
        <w:t xml:space="preserve">us today. </w:t>
      </w:r>
    </w:p>
    <w:p w14:paraId="47EA8466" w14:textId="01FAFAE7" w:rsidR="00B738EA" w:rsidRPr="005A279F" w:rsidRDefault="00C441F0" w:rsidP="00DD3453">
      <w:pPr>
        <w:spacing w:line="360" w:lineRule="auto"/>
        <w:ind w:left="0" w:firstLine="0"/>
        <w:rPr>
          <w:sz w:val="32"/>
          <w:szCs w:val="32"/>
        </w:rPr>
      </w:pPr>
      <w:r w:rsidRPr="005A279F">
        <w:rPr>
          <w:sz w:val="32"/>
          <w:szCs w:val="32"/>
        </w:rPr>
        <w:tab/>
        <w:t xml:space="preserve">By </w:t>
      </w:r>
      <w:r w:rsidR="00B738EA" w:rsidRPr="005A279F">
        <w:rPr>
          <w:sz w:val="32"/>
          <w:szCs w:val="32"/>
        </w:rPr>
        <w:t xml:space="preserve">Paul </w:t>
      </w:r>
      <w:r w:rsidR="007049F9" w:rsidRPr="005A279F">
        <w:rPr>
          <w:sz w:val="32"/>
          <w:szCs w:val="32"/>
        </w:rPr>
        <w:t xml:space="preserve">mentioning </w:t>
      </w:r>
      <w:r w:rsidRPr="005A279F">
        <w:rPr>
          <w:sz w:val="32"/>
          <w:szCs w:val="32"/>
        </w:rPr>
        <w:t xml:space="preserve">the idea/thought of </w:t>
      </w:r>
      <w:r w:rsidR="00B738EA" w:rsidRPr="005A279F">
        <w:rPr>
          <w:sz w:val="32"/>
          <w:szCs w:val="32"/>
        </w:rPr>
        <w:t xml:space="preserve">the </w:t>
      </w:r>
      <w:r w:rsidRPr="005A279F">
        <w:rPr>
          <w:i/>
          <w:iCs/>
          <w:sz w:val="32"/>
          <w:szCs w:val="32"/>
        </w:rPr>
        <w:t>resurrection of the dead</w:t>
      </w:r>
      <w:r w:rsidR="00C96115" w:rsidRPr="005A279F">
        <w:rPr>
          <w:i/>
          <w:iCs/>
          <w:sz w:val="32"/>
          <w:szCs w:val="32"/>
        </w:rPr>
        <w:t>,</w:t>
      </w:r>
      <w:r w:rsidRPr="005A279F">
        <w:rPr>
          <w:sz w:val="32"/>
          <w:szCs w:val="32"/>
        </w:rPr>
        <w:t xml:space="preserve"> </w:t>
      </w:r>
      <w:r w:rsidR="00B738EA" w:rsidRPr="005A279F">
        <w:rPr>
          <w:sz w:val="32"/>
          <w:szCs w:val="32"/>
        </w:rPr>
        <w:t>he polarizes the religious leadership. Th</w:t>
      </w:r>
      <w:r w:rsidRPr="005A279F">
        <w:rPr>
          <w:sz w:val="32"/>
          <w:szCs w:val="32"/>
        </w:rPr>
        <w:t>is</w:t>
      </w:r>
      <w:r w:rsidR="00B738EA" w:rsidRPr="005A279F">
        <w:rPr>
          <w:sz w:val="32"/>
          <w:szCs w:val="32"/>
        </w:rPr>
        <w:t xml:space="preserve"> is</w:t>
      </w:r>
      <w:r w:rsidRPr="005A279F">
        <w:rPr>
          <w:sz w:val="32"/>
          <w:szCs w:val="32"/>
        </w:rPr>
        <w:t xml:space="preserve"> provocative in any culture or era. Human consciousness through time cont</w:t>
      </w:r>
      <w:r w:rsidR="00B738EA" w:rsidRPr="005A279F">
        <w:rPr>
          <w:sz w:val="32"/>
          <w:szCs w:val="32"/>
        </w:rPr>
        <w:t>inues to</w:t>
      </w:r>
      <w:r w:rsidRPr="005A279F">
        <w:rPr>
          <w:sz w:val="32"/>
          <w:szCs w:val="32"/>
        </w:rPr>
        <w:t xml:space="preserve"> put forth questions that will not go away. </w:t>
      </w:r>
      <w:r w:rsidRPr="005A279F">
        <w:rPr>
          <w:i/>
          <w:iCs/>
          <w:sz w:val="32"/>
          <w:szCs w:val="32"/>
        </w:rPr>
        <w:t>Life after death</w:t>
      </w:r>
      <w:r w:rsidRPr="005A279F">
        <w:rPr>
          <w:sz w:val="32"/>
          <w:szCs w:val="32"/>
        </w:rPr>
        <w:t xml:space="preserve"> is </w:t>
      </w:r>
      <w:r w:rsidR="00B738EA" w:rsidRPr="005A279F">
        <w:rPr>
          <w:sz w:val="32"/>
          <w:szCs w:val="32"/>
        </w:rPr>
        <w:t xml:space="preserve">a thought that possesses a </w:t>
      </w:r>
      <w:r w:rsidRPr="005A279F">
        <w:rPr>
          <w:sz w:val="32"/>
          <w:szCs w:val="32"/>
        </w:rPr>
        <w:t xml:space="preserve">quest and </w:t>
      </w:r>
      <w:r w:rsidR="00B738EA" w:rsidRPr="005A279F">
        <w:rPr>
          <w:sz w:val="32"/>
          <w:szCs w:val="32"/>
        </w:rPr>
        <w:t xml:space="preserve">the greatest of </w:t>
      </w:r>
      <w:r w:rsidRPr="005A279F">
        <w:rPr>
          <w:sz w:val="32"/>
          <w:szCs w:val="32"/>
        </w:rPr>
        <w:t>questions. Th</w:t>
      </w:r>
      <w:r w:rsidR="00B738EA" w:rsidRPr="005A279F">
        <w:rPr>
          <w:sz w:val="32"/>
          <w:szCs w:val="32"/>
        </w:rPr>
        <w:t>is</w:t>
      </w:r>
      <w:r w:rsidRPr="005A279F">
        <w:rPr>
          <w:sz w:val="32"/>
          <w:szCs w:val="32"/>
        </w:rPr>
        <w:t xml:space="preserve"> eternal question is sought by the common man and the kings of the earth. God provides the answer. We are fortunate to have His Word. We are also fortunate that God has revealed Himself </w:t>
      </w:r>
      <w:r w:rsidR="007049F9" w:rsidRPr="005A279F">
        <w:rPr>
          <w:sz w:val="32"/>
          <w:szCs w:val="32"/>
        </w:rPr>
        <w:t xml:space="preserve">to us </w:t>
      </w:r>
      <w:r w:rsidRPr="005A279F">
        <w:rPr>
          <w:sz w:val="32"/>
          <w:szCs w:val="32"/>
        </w:rPr>
        <w:t>through the creation from the beginning of our world. I see that it is inherent in the Believer</w:t>
      </w:r>
      <w:r w:rsidR="00B738EA" w:rsidRPr="005A279F">
        <w:rPr>
          <w:sz w:val="32"/>
          <w:szCs w:val="32"/>
        </w:rPr>
        <w:t>’</w:t>
      </w:r>
      <w:r w:rsidRPr="005A279F">
        <w:rPr>
          <w:sz w:val="32"/>
          <w:szCs w:val="32"/>
        </w:rPr>
        <w:t>s heart and mind that God has prepared an eternal place for us. Jesus tells His disciples not to fear</w:t>
      </w:r>
      <w:r w:rsidR="00B738EA" w:rsidRPr="005A279F">
        <w:rPr>
          <w:sz w:val="32"/>
          <w:szCs w:val="32"/>
        </w:rPr>
        <w:t xml:space="preserve">. </w:t>
      </w:r>
    </w:p>
    <w:p w14:paraId="14781CE1" w14:textId="77777777" w:rsidR="007A0539" w:rsidRPr="005A279F" w:rsidRDefault="007A0539" w:rsidP="00DD3453">
      <w:pPr>
        <w:spacing w:line="360" w:lineRule="auto"/>
        <w:ind w:left="0" w:firstLine="0"/>
        <w:rPr>
          <w:sz w:val="32"/>
          <w:szCs w:val="32"/>
        </w:rPr>
      </w:pPr>
    </w:p>
    <w:p w14:paraId="1F90A556" w14:textId="77777777" w:rsidR="005A279F" w:rsidRDefault="005A279F" w:rsidP="00B738EA">
      <w:pPr>
        <w:ind w:left="0" w:firstLine="0"/>
        <w:rPr>
          <w:rFonts w:ascii="Arial" w:hAnsi="Arial" w:cs="Arial"/>
          <w:b/>
          <w:bCs/>
          <w:sz w:val="32"/>
          <w:szCs w:val="32"/>
        </w:rPr>
      </w:pPr>
    </w:p>
    <w:p w14:paraId="1EF46C47" w14:textId="77777777" w:rsidR="005A279F" w:rsidRDefault="005A279F" w:rsidP="00B738EA">
      <w:pPr>
        <w:ind w:left="0" w:firstLine="0"/>
        <w:rPr>
          <w:rFonts w:ascii="Arial" w:hAnsi="Arial" w:cs="Arial"/>
          <w:b/>
          <w:bCs/>
          <w:sz w:val="32"/>
          <w:szCs w:val="32"/>
        </w:rPr>
      </w:pPr>
    </w:p>
    <w:p w14:paraId="6F7BD419" w14:textId="41A472C5" w:rsidR="005A279F" w:rsidRDefault="00B738EA" w:rsidP="00B738EA">
      <w:pPr>
        <w:ind w:left="0" w:firstLine="0"/>
        <w:rPr>
          <w:rFonts w:ascii="Arial" w:hAnsi="Arial" w:cs="Arial"/>
          <w:b/>
          <w:bCs/>
          <w:sz w:val="32"/>
          <w:szCs w:val="32"/>
        </w:rPr>
      </w:pPr>
      <w:r w:rsidRPr="005A279F">
        <w:rPr>
          <w:rFonts w:ascii="Arial" w:hAnsi="Arial" w:cs="Arial"/>
          <w:b/>
          <w:bCs/>
          <w:sz w:val="32"/>
          <w:szCs w:val="32"/>
        </w:rPr>
        <w:t>John 14</w:t>
      </w:r>
      <w:r w:rsidR="005A279F">
        <w:rPr>
          <w:rFonts w:ascii="Arial" w:hAnsi="Arial" w:cs="Arial"/>
          <w:b/>
          <w:bCs/>
          <w:sz w:val="32"/>
          <w:szCs w:val="32"/>
        </w:rPr>
        <w:t xml:space="preserve"> </w:t>
      </w:r>
    </w:p>
    <w:p w14:paraId="063B73F5" w14:textId="07C10D42" w:rsidR="00B738EA" w:rsidRPr="005A279F" w:rsidRDefault="005A279F" w:rsidP="00B738EA">
      <w:pPr>
        <w:ind w:left="0" w:firstLine="0"/>
        <w:rPr>
          <w:rFonts w:ascii="Arial" w:hAnsi="Arial" w:cs="Arial"/>
          <w:color w:val="C00000"/>
          <w:sz w:val="32"/>
          <w:szCs w:val="32"/>
        </w:rPr>
      </w:pPr>
      <w:r w:rsidRPr="005A279F">
        <w:rPr>
          <w:rFonts w:ascii="Arial" w:hAnsi="Arial" w:cs="Arial"/>
          <w:sz w:val="32"/>
          <w:szCs w:val="32"/>
        </w:rPr>
        <w:t xml:space="preserve"> 1</w:t>
      </w:r>
      <w:r w:rsidR="00B738EA" w:rsidRPr="005A279F">
        <w:rPr>
          <w:rFonts w:ascii="Arial" w:hAnsi="Arial" w:cs="Arial"/>
          <w:sz w:val="32"/>
          <w:szCs w:val="32"/>
        </w:rPr>
        <w:t xml:space="preserve"> </w:t>
      </w:r>
      <w:r w:rsidR="00B738EA" w:rsidRPr="005A279F">
        <w:rPr>
          <w:rFonts w:ascii="Arial" w:hAnsi="Arial" w:cs="Arial"/>
          <w:color w:val="C00000"/>
          <w:sz w:val="32"/>
          <w:szCs w:val="32"/>
        </w:rPr>
        <w:t>"Do not let your heart be troubled; believe in God, believe also in Me.</w:t>
      </w:r>
    </w:p>
    <w:p w14:paraId="31DC250B" w14:textId="77777777" w:rsidR="00B738EA" w:rsidRPr="005A279F" w:rsidRDefault="00B738EA" w:rsidP="00B738EA">
      <w:pPr>
        <w:ind w:left="0" w:firstLine="0"/>
        <w:rPr>
          <w:rFonts w:ascii="Arial" w:hAnsi="Arial" w:cs="Arial"/>
          <w:color w:val="C00000"/>
          <w:sz w:val="32"/>
          <w:szCs w:val="32"/>
        </w:rPr>
      </w:pPr>
      <w:r w:rsidRPr="005A279F">
        <w:rPr>
          <w:rFonts w:ascii="Arial" w:hAnsi="Arial" w:cs="Arial"/>
          <w:sz w:val="32"/>
          <w:szCs w:val="32"/>
        </w:rPr>
        <w:t xml:space="preserve"> 2 </w:t>
      </w:r>
      <w:r w:rsidRPr="005A279F">
        <w:rPr>
          <w:rFonts w:ascii="Arial" w:hAnsi="Arial" w:cs="Arial"/>
          <w:color w:val="C00000"/>
          <w:sz w:val="32"/>
          <w:szCs w:val="32"/>
        </w:rPr>
        <w:t>"In My Father's house are many dwelling places; if it were not so, I would have told you; for I go to prepare a place for you.</w:t>
      </w:r>
    </w:p>
    <w:p w14:paraId="6585E2D2" w14:textId="77777777" w:rsidR="00B738EA" w:rsidRPr="005A279F" w:rsidRDefault="00B738EA" w:rsidP="00B738EA">
      <w:pPr>
        <w:ind w:left="0" w:firstLine="0"/>
        <w:rPr>
          <w:rFonts w:ascii="Arial" w:hAnsi="Arial" w:cs="Arial"/>
          <w:color w:val="C00000"/>
          <w:sz w:val="32"/>
          <w:szCs w:val="32"/>
        </w:rPr>
      </w:pPr>
      <w:r w:rsidRPr="005A279F">
        <w:rPr>
          <w:rFonts w:ascii="Arial" w:hAnsi="Arial" w:cs="Arial"/>
          <w:color w:val="C00000"/>
          <w:sz w:val="32"/>
          <w:szCs w:val="32"/>
        </w:rPr>
        <w:t xml:space="preserve"> </w:t>
      </w:r>
      <w:r w:rsidRPr="005A279F">
        <w:rPr>
          <w:rFonts w:ascii="Arial" w:hAnsi="Arial" w:cs="Arial"/>
          <w:sz w:val="32"/>
          <w:szCs w:val="32"/>
        </w:rPr>
        <w:t>3</w:t>
      </w:r>
      <w:r w:rsidRPr="005A279F">
        <w:rPr>
          <w:rFonts w:ascii="Arial" w:hAnsi="Arial" w:cs="Arial"/>
          <w:color w:val="C00000"/>
          <w:sz w:val="32"/>
          <w:szCs w:val="32"/>
        </w:rPr>
        <w:t xml:space="preserve"> "If I go and prepare a place for you, I will come again and receive you to Myself, that where I am, there you may be also.</w:t>
      </w:r>
    </w:p>
    <w:p w14:paraId="5C5B8B99" w14:textId="77777777" w:rsidR="00B738EA" w:rsidRPr="005A279F" w:rsidRDefault="00B738EA" w:rsidP="00B738EA">
      <w:pPr>
        <w:ind w:left="0" w:firstLine="0"/>
        <w:rPr>
          <w:rFonts w:ascii="Arial" w:hAnsi="Arial" w:cs="Arial"/>
          <w:color w:val="C00000"/>
          <w:sz w:val="32"/>
          <w:szCs w:val="32"/>
        </w:rPr>
      </w:pPr>
      <w:r w:rsidRPr="005A279F">
        <w:rPr>
          <w:rFonts w:ascii="Arial" w:hAnsi="Arial" w:cs="Arial"/>
          <w:color w:val="C00000"/>
          <w:sz w:val="32"/>
          <w:szCs w:val="32"/>
        </w:rPr>
        <w:t xml:space="preserve"> </w:t>
      </w:r>
      <w:r w:rsidRPr="005A279F">
        <w:rPr>
          <w:rFonts w:ascii="Arial" w:hAnsi="Arial" w:cs="Arial"/>
          <w:sz w:val="32"/>
          <w:szCs w:val="32"/>
        </w:rPr>
        <w:t xml:space="preserve">4 </w:t>
      </w:r>
      <w:r w:rsidRPr="005A279F">
        <w:rPr>
          <w:rFonts w:ascii="Arial" w:hAnsi="Arial" w:cs="Arial"/>
          <w:color w:val="C00000"/>
          <w:sz w:val="32"/>
          <w:szCs w:val="32"/>
        </w:rPr>
        <w:t>"And you know the way where I am going."</w:t>
      </w:r>
    </w:p>
    <w:p w14:paraId="51B1D585" w14:textId="77777777" w:rsidR="0088401A" w:rsidRPr="005A279F" w:rsidRDefault="0088401A" w:rsidP="00B738EA">
      <w:pPr>
        <w:ind w:left="0" w:firstLine="0"/>
        <w:rPr>
          <w:sz w:val="32"/>
          <w:szCs w:val="32"/>
        </w:rPr>
      </w:pPr>
      <w:r w:rsidRPr="005A279F">
        <w:rPr>
          <w:sz w:val="32"/>
          <w:szCs w:val="32"/>
        </w:rPr>
        <w:tab/>
      </w:r>
    </w:p>
    <w:p w14:paraId="638BC901" w14:textId="2EE0330B" w:rsidR="0088401A" w:rsidRPr="005A279F" w:rsidRDefault="0088401A" w:rsidP="006A6432">
      <w:pPr>
        <w:spacing w:line="360" w:lineRule="auto"/>
        <w:ind w:left="0" w:firstLine="0"/>
        <w:rPr>
          <w:sz w:val="32"/>
          <w:szCs w:val="32"/>
        </w:rPr>
      </w:pPr>
      <w:r w:rsidRPr="005A279F">
        <w:rPr>
          <w:sz w:val="32"/>
          <w:szCs w:val="32"/>
        </w:rPr>
        <w:tab/>
        <w:t xml:space="preserve">Jesus provides critical elements to His teaching during this resurrection period statement. Yes, the disciples heard this teaching from Jesus after He walked </w:t>
      </w:r>
      <w:r w:rsidR="007B2FE5" w:rsidRPr="005A279F">
        <w:rPr>
          <w:sz w:val="32"/>
          <w:szCs w:val="32"/>
        </w:rPr>
        <w:t xml:space="preserve">out of </w:t>
      </w:r>
      <w:r w:rsidRPr="005A279F">
        <w:rPr>
          <w:sz w:val="32"/>
          <w:szCs w:val="32"/>
        </w:rPr>
        <w:t>the tomb. So, remember</w:t>
      </w:r>
      <w:r w:rsidR="00C96115" w:rsidRPr="005A279F">
        <w:rPr>
          <w:sz w:val="32"/>
          <w:szCs w:val="32"/>
        </w:rPr>
        <w:t>,</w:t>
      </w:r>
      <w:r w:rsidRPr="005A279F">
        <w:rPr>
          <w:sz w:val="32"/>
          <w:szCs w:val="32"/>
        </w:rPr>
        <w:t xml:space="preserve"> the disciples receive this from </w:t>
      </w:r>
      <w:r w:rsidR="00C96115" w:rsidRPr="005A279F">
        <w:rPr>
          <w:sz w:val="32"/>
          <w:szCs w:val="32"/>
        </w:rPr>
        <w:t xml:space="preserve">a </w:t>
      </w:r>
      <w:r w:rsidRPr="005A279F">
        <w:rPr>
          <w:sz w:val="32"/>
          <w:szCs w:val="32"/>
        </w:rPr>
        <w:t xml:space="preserve">man who they saw mortally tortured and die on a Cross. Who would not be troubled? </w:t>
      </w:r>
    </w:p>
    <w:p w14:paraId="2C77BD3E" w14:textId="2107C290" w:rsidR="0088401A" w:rsidRPr="005A279F" w:rsidRDefault="0088401A" w:rsidP="006A6432">
      <w:pPr>
        <w:pStyle w:val="ListParagraph"/>
        <w:numPr>
          <w:ilvl w:val="0"/>
          <w:numId w:val="2"/>
        </w:numPr>
        <w:spacing w:line="360" w:lineRule="auto"/>
        <w:rPr>
          <w:sz w:val="32"/>
          <w:szCs w:val="32"/>
        </w:rPr>
      </w:pPr>
      <w:r w:rsidRPr="005A279F">
        <w:rPr>
          <w:sz w:val="32"/>
          <w:szCs w:val="32"/>
        </w:rPr>
        <w:t>Do not let your heart be troubled</w:t>
      </w:r>
      <w:r w:rsidR="00C96115" w:rsidRPr="005A279F">
        <w:rPr>
          <w:sz w:val="32"/>
          <w:szCs w:val="32"/>
        </w:rPr>
        <w:t>.</w:t>
      </w:r>
    </w:p>
    <w:p w14:paraId="5CC59F9D" w14:textId="7F8BA478" w:rsidR="0088401A" w:rsidRPr="005A279F" w:rsidRDefault="0088401A" w:rsidP="006A6432">
      <w:pPr>
        <w:pStyle w:val="ListParagraph"/>
        <w:numPr>
          <w:ilvl w:val="0"/>
          <w:numId w:val="2"/>
        </w:numPr>
        <w:spacing w:line="360" w:lineRule="auto"/>
        <w:rPr>
          <w:sz w:val="32"/>
          <w:szCs w:val="32"/>
        </w:rPr>
      </w:pPr>
      <w:r w:rsidRPr="005A279F">
        <w:rPr>
          <w:sz w:val="32"/>
          <w:szCs w:val="32"/>
        </w:rPr>
        <w:t xml:space="preserve">You believe in God, believe in what you see/hear in Jesus, who is God. </w:t>
      </w:r>
    </w:p>
    <w:p w14:paraId="36967EA3" w14:textId="41BFE47B" w:rsidR="0088401A" w:rsidRPr="005A279F" w:rsidRDefault="0088401A" w:rsidP="006A6432">
      <w:pPr>
        <w:pStyle w:val="ListParagraph"/>
        <w:numPr>
          <w:ilvl w:val="0"/>
          <w:numId w:val="2"/>
        </w:numPr>
        <w:spacing w:line="360" w:lineRule="auto"/>
        <w:rPr>
          <w:sz w:val="32"/>
          <w:szCs w:val="32"/>
        </w:rPr>
      </w:pPr>
      <w:r w:rsidRPr="005A279F">
        <w:rPr>
          <w:sz w:val="32"/>
          <w:szCs w:val="32"/>
        </w:rPr>
        <w:t>God has dwelling places for Believers</w:t>
      </w:r>
      <w:r w:rsidR="00C96115" w:rsidRPr="005A279F">
        <w:rPr>
          <w:sz w:val="32"/>
          <w:szCs w:val="32"/>
        </w:rPr>
        <w:t>.</w:t>
      </w:r>
    </w:p>
    <w:p w14:paraId="0F98D0CE" w14:textId="79AD182C" w:rsidR="0088401A" w:rsidRPr="005A279F" w:rsidRDefault="0088401A" w:rsidP="006A6432">
      <w:pPr>
        <w:pStyle w:val="ListParagraph"/>
        <w:numPr>
          <w:ilvl w:val="0"/>
          <w:numId w:val="2"/>
        </w:numPr>
        <w:spacing w:line="360" w:lineRule="auto"/>
        <w:rPr>
          <w:sz w:val="32"/>
          <w:szCs w:val="32"/>
        </w:rPr>
      </w:pPr>
      <w:r w:rsidRPr="005A279F">
        <w:rPr>
          <w:sz w:val="32"/>
          <w:szCs w:val="32"/>
        </w:rPr>
        <w:t>God as Jesus prepares a place for Believers</w:t>
      </w:r>
      <w:r w:rsidR="00C96115" w:rsidRPr="005A279F">
        <w:rPr>
          <w:sz w:val="32"/>
          <w:szCs w:val="32"/>
        </w:rPr>
        <w:t>.</w:t>
      </w:r>
    </w:p>
    <w:p w14:paraId="4450C8F4" w14:textId="16D4E26E" w:rsidR="0088401A" w:rsidRPr="005A279F" w:rsidRDefault="0088401A" w:rsidP="006A6432">
      <w:pPr>
        <w:pStyle w:val="ListParagraph"/>
        <w:numPr>
          <w:ilvl w:val="0"/>
          <w:numId w:val="2"/>
        </w:numPr>
        <w:spacing w:line="360" w:lineRule="auto"/>
        <w:rPr>
          <w:sz w:val="32"/>
          <w:szCs w:val="32"/>
        </w:rPr>
      </w:pPr>
      <w:r w:rsidRPr="005A279F">
        <w:rPr>
          <w:sz w:val="32"/>
          <w:szCs w:val="32"/>
        </w:rPr>
        <w:t>In the future</w:t>
      </w:r>
      <w:r w:rsidR="00C96115" w:rsidRPr="005A279F">
        <w:rPr>
          <w:sz w:val="32"/>
          <w:szCs w:val="32"/>
        </w:rPr>
        <w:t>,</w:t>
      </w:r>
      <w:r w:rsidRPr="005A279F">
        <w:rPr>
          <w:sz w:val="32"/>
          <w:szCs w:val="32"/>
        </w:rPr>
        <w:t xml:space="preserve"> God is coming back as Jesus</w:t>
      </w:r>
      <w:r w:rsidR="00C96115" w:rsidRPr="005A279F">
        <w:rPr>
          <w:sz w:val="32"/>
          <w:szCs w:val="32"/>
        </w:rPr>
        <w:t>.</w:t>
      </w:r>
    </w:p>
    <w:p w14:paraId="10D9CEB6" w14:textId="7FFF4E74" w:rsidR="0088401A" w:rsidRPr="005A279F" w:rsidRDefault="0088401A" w:rsidP="006A6432">
      <w:pPr>
        <w:pStyle w:val="ListParagraph"/>
        <w:numPr>
          <w:ilvl w:val="0"/>
          <w:numId w:val="2"/>
        </w:numPr>
        <w:spacing w:line="360" w:lineRule="auto"/>
        <w:rPr>
          <w:sz w:val="32"/>
          <w:szCs w:val="32"/>
        </w:rPr>
      </w:pPr>
      <w:r w:rsidRPr="005A279F">
        <w:rPr>
          <w:sz w:val="32"/>
          <w:szCs w:val="32"/>
        </w:rPr>
        <w:t>When God as Jesus returns, He will receive Believers to the place He is going</w:t>
      </w:r>
      <w:r w:rsidR="00C96115" w:rsidRPr="005A279F">
        <w:rPr>
          <w:sz w:val="32"/>
          <w:szCs w:val="32"/>
        </w:rPr>
        <w:t>.</w:t>
      </w:r>
    </w:p>
    <w:p w14:paraId="7C339FF0" w14:textId="4546D173" w:rsidR="00C441F0" w:rsidRPr="005A279F" w:rsidRDefault="0088401A" w:rsidP="006A6432">
      <w:pPr>
        <w:pStyle w:val="ListParagraph"/>
        <w:numPr>
          <w:ilvl w:val="0"/>
          <w:numId w:val="2"/>
        </w:numPr>
        <w:spacing w:line="360" w:lineRule="auto"/>
        <w:rPr>
          <w:sz w:val="32"/>
          <w:szCs w:val="32"/>
        </w:rPr>
      </w:pPr>
      <w:r w:rsidRPr="005A279F">
        <w:rPr>
          <w:sz w:val="32"/>
          <w:szCs w:val="32"/>
        </w:rPr>
        <w:t xml:space="preserve">Believers know the way where Jesus went. </w:t>
      </w:r>
      <w:r w:rsidR="00B738EA" w:rsidRPr="005A279F">
        <w:rPr>
          <w:sz w:val="32"/>
          <w:szCs w:val="32"/>
        </w:rPr>
        <w:t xml:space="preserve">  </w:t>
      </w:r>
    </w:p>
    <w:p w14:paraId="48DE06BA" w14:textId="5CD3C68F" w:rsidR="006A6432" w:rsidRDefault="006A6432" w:rsidP="006A6432">
      <w:pPr>
        <w:spacing w:line="360" w:lineRule="auto"/>
        <w:rPr>
          <w:sz w:val="32"/>
          <w:szCs w:val="32"/>
        </w:rPr>
      </w:pPr>
    </w:p>
    <w:p w14:paraId="4375315E" w14:textId="77777777" w:rsidR="005A279F" w:rsidRPr="005A279F" w:rsidRDefault="005A279F" w:rsidP="006A6432">
      <w:pPr>
        <w:spacing w:line="360" w:lineRule="auto"/>
        <w:rPr>
          <w:sz w:val="32"/>
          <w:szCs w:val="32"/>
        </w:rPr>
      </w:pPr>
    </w:p>
    <w:p w14:paraId="2EF45681" w14:textId="77777777" w:rsidR="006A6432" w:rsidRPr="005A279F" w:rsidRDefault="006A6432" w:rsidP="006A6432">
      <w:pPr>
        <w:spacing w:line="360" w:lineRule="auto"/>
        <w:rPr>
          <w:sz w:val="32"/>
          <w:szCs w:val="32"/>
        </w:rPr>
      </w:pPr>
    </w:p>
    <w:p w14:paraId="72096434" w14:textId="5D576111" w:rsidR="00856FA5" w:rsidRPr="005A279F" w:rsidRDefault="00856FA5" w:rsidP="00856FA5">
      <w:pPr>
        <w:ind w:left="0" w:firstLine="0"/>
        <w:rPr>
          <w:b/>
          <w:bCs/>
          <w:sz w:val="32"/>
          <w:szCs w:val="32"/>
        </w:rPr>
      </w:pPr>
      <w:r w:rsidRPr="005A279F">
        <w:rPr>
          <w:b/>
          <w:bCs/>
          <w:sz w:val="32"/>
          <w:szCs w:val="32"/>
        </w:rPr>
        <w:t>Why Pentecost?</w:t>
      </w:r>
    </w:p>
    <w:p w14:paraId="351B9F92" w14:textId="563E9520" w:rsidR="00856FA5" w:rsidRPr="005A279F" w:rsidRDefault="00856FA5" w:rsidP="00856FA5">
      <w:pPr>
        <w:ind w:left="0" w:firstLine="0"/>
        <w:rPr>
          <w:rFonts w:ascii="Arial" w:hAnsi="Arial" w:cs="Arial"/>
          <w:b/>
          <w:bCs/>
          <w:sz w:val="28"/>
          <w:szCs w:val="28"/>
        </w:rPr>
      </w:pPr>
      <w:r w:rsidRPr="005A279F">
        <w:rPr>
          <w:rFonts w:ascii="Arial" w:hAnsi="Arial" w:cs="Arial"/>
          <w:b/>
          <w:bCs/>
          <w:sz w:val="28"/>
          <w:szCs w:val="28"/>
        </w:rPr>
        <w:t>Exodus 34:21-22</w:t>
      </w:r>
    </w:p>
    <w:p w14:paraId="3563826A" w14:textId="7FC57C4D" w:rsidR="00856FA5" w:rsidRPr="005A279F" w:rsidRDefault="00856FA5" w:rsidP="004B2456">
      <w:pPr>
        <w:spacing w:line="276" w:lineRule="auto"/>
        <w:ind w:left="0" w:firstLine="0"/>
        <w:rPr>
          <w:rFonts w:ascii="Arial" w:hAnsi="Arial" w:cs="Arial"/>
          <w:color w:val="00B050"/>
          <w:sz w:val="28"/>
          <w:szCs w:val="28"/>
        </w:rPr>
      </w:pPr>
      <w:r w:rsidRPr="005A279F">
        <w:rPr>
          <w:rFonts w:ascii="Arial" w:hAnsi="Arial" w:cs="Arial"/>
          <w:color w:val="00B050"/>
          <w:sz w:val="28"/>
          <w:szCs w:val="28"/>
        </w:rPr>
        <w:t>21 "You shall work six days, but on the seventh day you shall rest; even during plowing time and harvest you shall rest.</w:t>
      </w:r>
    </w:p>
    <w:p w14:paraId="150F8E3A" w14:textId="5FE20DA2" w:rsidR="00856FA5" w:rsidRPr="005A279F" w:rsidRDefault="00856FA5" w:rsidP="004B2456">
      <w:pPr>
        <w:spacing w:line="276" w:lineRule="auto"/>
        <w:ind w:left="0" w:firstLine="0"/>
        <w:rPr>
          <w:rFonts w:cs="Times New Roman"/>
          <w:sz w:val="28"/>
          <w:szCs w:val="28"/>
        </w:rPr>
      </w:pPr>
      <w:r w:rsidRPr="005A279F">
        <w:rPr>
          <w:rFonts w:ascii="Arial" w:hAnsi="Arial" w:cs="Arial"/>
          <w:color w:val="00B050"/>
          <w:sz w:val="28"/>
          <w:szCs w:val="28"/>
        </w:rPr>
        <w:t xml:space="preserve"> 22 "You shall celebrate the </w:t>
      </w:r>
      <w:r w:rsidRPr="005A279F">
        <w:rPr>
          <w:rFonts w:ascii="Arial" w:hAnsi="Arial" w:cs="Arial"/>
          <w:sz w:val="28"/>
          <w:szCs w:val="28"/>
        </w:rPr>
        <w:t>Feast of Weeks</w:t>
      </w:r>
      <w:r w:rsidRPr="005A279F">
        <w:rPr>
          <w:rFonts w:ascii="Arial" w:hAnsi="Arial" w:cs="Arial"/>
          <w:color w:val="00B050"/>
          <w:sz w:val="28"/>
          <w:szCs w:val="28"/>
        </w:rPr>
        <w:t xml:space="preserve">, that is, the first fruits of the wheat harvest, and the Feast of Ingathering at the turn of the year.  </w:t>
      </w:r>
      <w:r w:rsidRPr="005A279F">
        <w:rPr>
          <w:rFonts w:cs="Times New Roman"/>
          <w:sz w:val="28"/>
          <w:szCs w:val="28"/>
        </w:rPr>
        <w:t>(Also called Feast of Harvest, Days of First Fruits)</w:t>
      </w:r>
    </w:p>
    <w:p w14:paraId="7E31F20A" w14:textId="77777777" w:rsidR="00856FA5" w:rsidRPr="005A279F" w:rsidRDefault="00856FA5" w:rsidP="00856FA5">
      <w:pPr>
        <w:ind w:left="0" w:firstLine="0"/>
        <w:rPr>
          <w:rFonts w:cs="Times New Roman"/>
          <w:sz w:val="32"/>
          <w:szCs w:val="32"/>
        </w:rPr>
      </w:pPr>
    </w:p>
    <w:p w14:paraId="18132448" w14:textId="451B4A07" w:rsidR="00856FA5" w:rsidRPr="005A279F" w:rsidRDefault="00856FA5" w:rsidP="00856FA5">
      <w:pPr>
        <w:spacing w:line="360" w:lineRule="auto"/>
        <w:ind w:left="0" w:firstLine="0"/>
        <w:rPr>
          <w:sz w:val="32"/>
          <w:szCs w:val="32"/>
        </w:rPr>
      </w:pPr>
      <w:r w:rsidRPr="005A279F">
        <w:rPr>
          <w:color w:val="00B050"/>
          <w:sz w:val="32"/>
          <w:szCs w:val="32"/>
        </w:rPr>
        <w:tab/>
      </w:r>
      <w:r w:rsidRPr="005A279F">
        <w:rPr>
          <w:sz w:val="32"/>
          <w:szCs w:val="32"/>
        </w:rPr>
        <w:t>This took place 50 days after Passover. Thus, the Greek-speaking Jews called the holy day “Pentecost”. The Jews called the holy day “Shavuot”</w:t>
      </w:r>
      <w:r w:rsidR="007049F9" w:rsidRPr="005A279F">
        <w:rPr>
          <w:sz w:val="32"/>
          <w:szCs w:val="32"/>
        </w:rPr>
        <w:t>,</w:t>
      </w:r>
      <w:r w:rsidRPr="005A279F">
        <w:rPr>
          <w:sz w:val="32"/>
          <w:szCs w:val="32"/>
        </w:rPr>
        <w:t xml:space="preserve"> a reference to seven weeks or 49 days from Passover. Therefore, on the 50</w:t>
      </w:r>
      <w:r w:rsidRPr="005A279F">
        <w:rPr>
          <w:sz w:val="32"/>
          <w:szCs w:val="32"/>
          <w:vertAlign w:val="superscript"/>
        </w:rPr>
        <w:t>th</w:t>
      </w:r>
      <w:r w:rsidRPr="005A279F">
        <w:rPr>
          <w:sz w:val="32"/>
          <w:szCs w:val="32"/>
        </w:rPr>
        <w:t xml:space="preserve"> day</w:t>
      </w:r>
      <w:r w:rsidR="00C96115" w:rsidRPr="005A279F">
        <w:rPr>
          <w:sz w:val="32"/>
          <w:szCs w:val="32"/>
        </w:rPr>
        <w:t>,</w:t>
      </w:r>
      <w:r w:rsidRPr="005A279F">
        <w:rPr>
          <w:sz w:val="32"/>
          <w:szCs w:val="32"/>
        </w:rPr>
        <w:t xml:space="preserve"> the Feast of Weeks was celebrated along with the observation that God gave Moses the Law.</w:t>
      </w:r>
    </w:p>
    <w:p w14:paraId="0418D977" w14:textId="7631E2E3" w:rsidR="00856FA5" w:rsidRPr="005A279F" w:rsidRDefault="00856FA5" w:rsidP="00856FA5">
      <w:pPr>
        <w:ind w:left="0" w:firstLine="0"/>
        <w:rPr>
          <w:rFonts w:ascii="Arial" w:hAnsi="Arial" w:cs="Arial"/>
          <w:b/>
          <w:bCs/>
          <w:sz w:val="28"/>
          <w:szCs w:val="28"/>
        </w:rPr>
      </w:pPr>
      <w:r w:rsidRPr="005A279F">
        <w:rPr>
          <w:rFonts w:ascii="Arial" w:hAnsi="Arial" w:cs="Arial"/>
          <w:b/>
          <w:bCs/>
          <w:sz w:val="28"/>
          <w:szCs w:val="28"/>
        </w:rPr>
        <w:t>Exodus 34:27-28</w:t>
      </w:r>
    </w:p>
    <w:p w14:paraId="3163989A" w14:textId="77777777" w:rsidR="00856FA5" w:rsidRPr="005A279F" w:rsidRDefault="00856FA5" w:rsidP="004B2456">
      <w:pPr>
        <w:spacing w:line="276" w:lineRule="auto"/>
        <w:ind w:left="0" w:firstLine="0"/>
        <w:rPr>
          <w:rFonts w:ascii="Arial" w:hAnsi="Arial" w:cs="Arial"/>
          <w:color w:val="7030A0"/>
          <w:sz w:val="28"/>
          <w:szCs w:val="28"/>
        </w:rPr>
      </w:pPr>
      <w:r w:rsidRPr="005A279F">
        <w:rPr>
          <w:rFonts w:ascii="Arial" w:hAnsi="Arial" w:cs="Arial"/>
          <w:color w:val="7030A0"/>
          <w:sz w:val="28"/>
          <w:szCs w:val="28"/>
        </w:rPr>
        <w:t>27 Then the LORD said to Moses, "Write down these words, for in accordance with these words I have made a covenant with you and with Israel."</w:t>
      </w:r>
    </w:p>
    <w:p w14:paraId="07FC5077" w14:textId="391F852B" w:rsidR="00856FA5" w:rsidRDefault="00856FA5" w:rsidP="004B2456">
      <w:pPr>
        <w:spacing w:line="276" w:lineRule="auto"/>
        <w:ind w:left="0" w:firstLine="0"/>
        <w:rPr>
          <w:rFonts w:ascii="Arial" w:hAnsi="Arial" w:cs="Arial"/>
          <w:color w:val="7030A0"/>
          <w:sz w:val="28"/>
          <w:szCs w:val="28"/>
        </w:rPr>
      </w:pPr>
      <w:r w:rsidRPr="005A279F">
        <w:rPr>
          <w:rFonts w:ascii="Arial" w:hAnsi="Arial" w:cs="Arial"/>
          <w:color w:val="7030A0"/>
          <w:sz w:val="28"/>
          <w:szCs w:val="28"/>
        </w:rPr>
        <w:t xml:space="preserve"> 28 So he was there with the LORD forty days and forty nights; he did not eat bread or drink water. And he wrote on the tablets the words of the covenant, the Ten Commandments. </w:t>
      </w:r>
    </w:p>
    <w:p w14:paraId="09449678" w14:textId="274D36E3" w:rsidR="00B97931" w:rsidRDefault="00B97931" w:rsidP="004B2456">
      <w:pPr>
        <w:spacing w:line="276" w:lineRule="auto"/>
        <w:ind w:left="0" w:firstLine="0"/>
        <w:rPr>
          <w:rFonts w:ascii="Arial" w:hAnsi="Arial" w:cs="Arial"/>
          <w:color w:val="7030A0"/>
          <w:sz w:val="28"/>
          <w:szCs w:val="28"/>
        </w:rPr>
      </w:pPr>
    </w:p>
    <w:p w14:paraId="4598A404" w14:textId="6EA509EE" w:rsidR="00B97931" w:rsidRDefault="00B97931" w:rsidP="004B2456">
      <w:pPr>
        <w:spacing w:line="276" w:lineRule="auto"/>
        <w:ind w:left="0" w:firstLine="0"/>
        <w:rPr>
          <w:rFonts w:cs="Times New Roman"/>
          <w:b/>
          <w:bCs/>
          <w:sz w:val="32"/>
          <w:szCs w:val="32"/>
        </w:rPr>
      </w:pPr>
      <w:r w:rsidRPr="00B97931">
        <w:rPr>
          <w:rFonts w:cs="Times New Roman"/>
          <w:b/>
          <w:bCs/>
          <w:sz w:val="32"/>
          <w:szCs w:val="32"/>
        </w:rPr>
        <w:t xml:space="preserve">Continue in Acts 23 </w:t>
      </w:r>
    </w:p>
    <w:p w14:paraId="2617213B" w14:textId="77777777" w:rsidR="00B77978" w:rsidRDefault="00B97931" w:rsidP="00B77978">
      <w:pPr>
        <w:spacing w:line="276" w:lineRule="auto"/>
        <w:ind w:left="0" w:firstLine="0"/>
      </w:pPr>
      <w:r>
        <w:rPr>
          <w:rFonts w:cs="Times New Roman"/>
          <w:b/>
          <w:bCs/>
          <w:sz w:val="32"/>
          <w:szCs w:val="32"/>
        </w:rPr>
        <w:tab/>
      </w:r>
      <w:r w:rsidR="00B77978">
        <w:rPr>
          <w:rStyle w:val="Strong"/>
          <w:sz w:val="32"/>
          <w:szCs w:val="32"/>
        </w:rPr>
        <w:t xml:space="preserve">Continue in Acts 23 </w:t>
      </w:r>
    </w:p>
    <w:p w14:paraId="6062941F" w14:textId="593FB8A9" w:rsidR="00B77978" w:rsidRDefault="00B77978" w:rsidP="00B77978">
      <w:pPr>
        <w:spacing w:line="360" w:lineRule="auto"/>
        <w:ind w:left="0" w:firstLine="0"/>
      </w:pPr>
      <w:r>
        <w:rPr>
          <w:rStyle w:val="Strong"/>
          <w:sz w:val="32"/>
          <w:szCs w:val="32"/>
        </w:rPr>
        <w:t xml:space="preserve">          </w:t>
      </w:r>
      <w:r>
        <w:rPr>
          <w:sz w:val="32"/>
          <w:szCs w:val="32"/>
        </w:rPr>
        <w:t>We need to see the relationship with the Jewish Passover and the giving of the Law to Moses marked by Pentecost. Remembering that Passover called for the sparing of the firstborn male child’s life due to the lamb’s blood placed on the doorpost of Jewish and Egyptian houses</w:t>
      </w:r>
      <w:r>
        <w:rPr>
          <w:sz w:val="32"/>
          <w:szCs w:val="32"/>
        </w:rPr>
        <w:t xml:space="preserve"> in the Exodus account.</w:t>
      </w:r>
      <w:r>
        <w:rPr>
          <w:sz w:val="32"/>
          <w:szCs w:val="32"/>
        </w:rPr>
        <w:t xml:space="preserve"> This points directly to the Cross of Jesus</w:t>
      </w:r>
      <w:r>
        <w:rPr>
          <w:sz w:val="32"/>
          <w:szCs w:val="32"/>
        </w:rPr>
        <w:t xml:space="preserve"> (Lamb’s blood) </w:t>
      </w:r>
      <w:r>
        <w:rPr>
          <w:sz w:val="32"/>
          <w:szCs w:val="32"/>
        </w:rPr>
        <w:t>and faith in His Gospel, sparing the lives of Believers for an eternity. Thus, the Resurrection is the pinnacle event accomplishing what the Law could not. Faith i</w:t>
      </w:r>
      <w:r>
        <w:rPr>
          <w:sz w:val="32"/>
          <w:szCs w:val="32"/>
        </w:rPr>
        <w:t>n</w:t>
      </w:r>
      <w:r>
        <w:rPr>
          <w:sz w:val="32"/>
          <w:szCs w:val="32"/>
        </w:rPr>
        <w:t xml:space="preserve"> the saving power of the Resurrection is in contrast with the Jewish religious leaders assigning salvation to adherence to the Law of Moses. </w:t>
      </w:r>
      <w:r>
        <w:rPr>
          <w:sz w:val="32"/>
          <w:szCs w:val="32"/>
        </w:rPr>
        <w:t>Heartfelt-f</w:t>
      </w:r>
      <w:r>
        <w:rPr>
          <w:sz w:val="32"/>
          <w:szCs w:val="32"/>
        </w:rPr>
        <w:t>aith in God is the mechanism for salvation</w:t>
      </w:r>
      <w:r>
        <w:rPr>
          <w:sz w:val="32"/>
          <w:szCs w:val="32"/>
        </w:rPr>
        <w:t>, removal of sin</w:t>
      </w:r>
      <w:r>
        <w:rPr>
          <w:sz w:val="32"/>
          <w:szCs w:val="32"/>
        </w:rPr>
        <w:t xml:space="preserve"> and eternal life (</w:t>
      </w:r>
      <w:r>
        <w:rPr>
          <w:sz w:val="32"/>
          <w:szCs w:val="32"/>
        </w:rPr>
        <w:t xml:space="preserve">Psalm 51:16,17, </w:t>
      </w:r>
      <w:r>
        <w:rPr>
          <w:sz w:val="32"/>
          <w:szCs w:val="32"/>
        </w:rPr>
        <w:t>Ephesians 2:8). The Jewish legalist taught that a person was justified to God meritoriously</w:t>
      </w:r>
      <w:r>
        <w:rPr>
          <w:sz w:val="32"/>
          <w:szCs w:val="32"/>
        </w:rPr>
        <w:t xml:space="preserve"> with strict adherence to the Law of Moses</w:t>
      </w:r>
      <w:r>
        <w:rPr>
          <w:sz w:val="32"/>
          <w:szCs w:val="32"/>
        </w:rPr>
        <w:t xml:space="preserve">. </w:t>
      </w:r>
      <w:r>
        <w:rPr>
          <w:sz w:val="32"/>
          <w:szCs w:val="32"/>
        </w:rPr>
        <w:t xml:space="preserve">Paul correctly identifies the Law as a tutor leading to Christ (3:24). </w:t>
      </w:r>
      <w:r>
        <w:rPr>
          <w:sz w:val="32"/>
          <w:szCs w:val="32"/>
        </w:rPr>
        <w:t xml:space="preserve">Jesus and His Apostles taught that faith in God produced good works, and it was faith from a surrendered (circumcised) heart that was able to follow God’s commands (Deuteronomy 30:6-8). The brother of Jesus </w:t>
      </w:r>
      <w:r>
        <w:rPr>
          <w:sz w:val="32"/>
          <w:szCs w:val="32"/>
        </w:rPr>
        <w:t xml:space="preserve">(James) </w:t>
      </w:r>
      <w:r>
        <w:rPr>
          <w:sz w:val="32"/>
          <w:szCs w:val="32"/>
        </w:rPr>
        <w:t xml:space="preserve">understood this when he wrote James 2. At the same time, a claim of faith without any production of good works, in God’s name, is an indication of a false claim. So, the Jews misapplied the Law due to the hardness of their hearts. Hebrews 10 is a great passage to gain understanding of the contrast and application </w:t>
      </w:r>
      <w:r>
        <w:rPr>
          <w:sz w:val="32"/>
          <w:szCs w:val="32"/>
        </w:rPr>
        <w:t>between</w:t>
      </w:r>
      <w:r>
        <w:rPr>
          <w:sz w:val="32"/>
          <w:szCs w:val="32"/>
        </w:rPr>
        <w:t xml:space="preserve"> the Law of Moses and being saved by faith. </w:t>
      </w:r>
    </w:p>
    <w:p w14:paraId="453AD362" w14:textId="40D9523D" w:rsidR="00B97931" w:rsidRPr="00B97931" w:rsidRDefault="00B97931" w:rsidP="00B97931">
      <w:pPr>
        <w:spacing w:line="360" w:lineRule="auto"/>
        <w:ind w:left="0" w:firstLine="0"/>
        <w:rPr>
          <w:rFonts w:ascii="Arial" w:hAnsi="Arial" w:cs="Arial"/>
          <w:color w:val="C00000"/>
          <w:sz w:val="28"/>
          <w:szCs w:val="28"/>
        </w:rPr>
      </w:pPr>
      <w:r w:rsidRPr="00B97931">
        <w:rPr>
          <w:rFonts w:cs="Times New Roman"/>
          <w:sz w:val="32"/>
          <w:szCs w:val="32"/>
        </w:rPr>
        <w:t xml:space="preserve">Hebrews 10:1 </w:t>
      </w:r>
      <w:r w:rsidRPr="00B97931">
        <w:rPr>
          <w:rFonts w:ascii="Arial" w:hAnsi="Arial" w:cs="Arial"/>
          <w:color w:val="C00000"/>
          <w:sz w:val="28"/>
          <w:szCs w:val="28"/>
        </w:rPr>
        <w:t>For the Law, since it has only a shadow of the good things to come and not the very form of things, can never, by the same sacrifices which they offer continually year by year, make perfect those who draw near.</w:t>
      </w:r>
    </w:p>
    <w:p w14:paraId="7CCC3083" w14:textId="77777777" w:rsidR="00B97931" w:rsidRPr="00B97931" w:rsidRDefault="00B97931" w:rsidP="00B97931">
      <w:pPr>
        <w:spacing w:line="360" w:lineRule="auto"/>
        <w:ind w:left="0" w:firstLine="0"/>
        <w:rPr>
          <w:rFonts w:ascii="Arial" w:hAnsi="Arial" w:cs="Arial"/>
          <w:color w:val="C00000"/>
          <w:sz w:val="28"/>
          <w:szCs w:val="28"/>
        </w:rPr>
      </w:pPr>
      <w:r w:rsidRPr="00B97931">
        <w:rPr>
          <w:rFonts w:ascii="Arial" w:hAnsi="Arial" w:cs="Arial"/>
          <w:color w:val="C00000"/>
          <w:sz w:val="28"/>
          <w:szCs w:val="28"/>
        </w:rPr>
        <w:t xml:space="preserve"> 2 Otherwise, would they not have ceased to be offered, because the worshipers, having once been cleansed, would no longer have had consciousness of sins?</w:t>
      </w:r>
    </w:p>
    <w:p w14:paraId="406E1098" w14:textId="282B1C3C" w:rsidR="00B97931" w:rsidRPr="00B97931" w:rsidRDefault="00B97931" w:rsidP="00B97931">
      <w:pPr>
        <w:spacing w:line="360" w:lineRule="auto"/>
        <w:ind w:left="0" w:firstLine="0"/>
        <w:rPr>
          <w:rFonts w:ascii="Arial" w:hAnsi="Arial" w:cs="Arial"/>
          <w:color w:val="C00000"/>
          <w:sz w:val="28"/>
          <w:szCs w:val="28"/>
        </w:rPr>
      </w:pPr>
      <w:r w:rsidRPr="00B97931">
        <w:rPr>
          <w:rFonts w:ascii="Arial" w:hAnsi="Arial" w:cs="Arial"/>
          <w:color w:val="C00000"/>
          <w:sz w:val="28"/>
          <w:szCs w:val="28"/>
        </w:rPr>
        <w:t xml:space="preserve"> 3 But in those </w:t>
      </w:r>
      <w:r w:rsidRPr="00B97931">
        <w:rPr>
          <w:rFonts w:ascii="Arial" w:hAnsi="Arial" w:cs="Arial"/>
          <w:color w:val="C00000"/>
          <w:sz w:val="28"/>
          <w:szCs w:val="28"/>
        </w:rPr>
        <w:t>sacrifices,</w:t>
      </w:r>
      <w:r w:rsidRPr="00B97931">
        <w:rPr>
          <w:rFonts w:ascii="Arial" w:hAnsi="Arial" w:cs="Arial"/>
          <w:color w:val="C00000"/>
          <w:sz w:val="28"/>
          <w:szCs w:val="28"/>
        </w:rPr>
        <w:t xml:space="preserve"> there is a reminder of sins year by year.</w:t>
      </w:r>
    </w:p>
    <w:p w14:paraId="55F9DA06" w14:textId="36F0A620" w:rsidR="00B97931" w:rsidRPr="00B97931" w:rsidRDefault="00B97931" w:rsidP="00B97931">
      <w:pPr>
        <w:spacing w:line="360" w:lineRule="auto"/>
        <w:ind w:left="0" w:firstLine="0"/>
        <w:rPr>
          <w:rFonts w:cs="Times New Roman"/>
          <w:sz w:val="32"/>
          <w:szCs w:val="32"/>
        </w:rPr>
      </w:pPr>
      <w:r w:rsidRPr="00B97931">
        <w:rPr>
          <w:rFonts w:ascii="Arial" w:hAnsi="Arial" w:cs="Arial"/>
          <w:color w:val="C00000"/>
          <w:sz w:val="28"/>
          <w:szCs w:val="28"/>
        </w:rPr>
        <w:t xml:space="preserve"> 4 For it is impossible for the blood of bulls and goats to take away sins.</w:t>
      </w:r>
      <w:r w:rsidRPr="00B97931">
        <w:rPr>
          <w:rFonts w:cs="Times New Roman"/>
          <w:sz w:val="32"/>
          <w:szCs w:val="32"/>
        </w:rPr>
        <w:t xml:space="preserve"> </w:t>
      </w:r>
      <w:r>
        <w:rPr>
          <w:rFonts w:cs="Times New Roman"/>
          <w:sz w:val="32"/>
          <w:szCs w:val="32"/>
        </w:rPr>
        <w:t xml:space="preserve"> </w:t>
      </w:r>
    </w:p>
    <w:p w14:paraId="583F6C45" w14:textId="649C7851" w:rsidR="00B97931" w:rsidRDefault="00B97931" w:rsidP="004B2456">
      <w:pPr>
        <w:spacing w:line="276" w:lineRule="auto"/>
        <w:ind w:left="0" w:firstLine="0"/>
        <w:rPr>
          <w:rFonts w:cs="Times New Roman"/>
          <w:b/>
          <w:bCs/>
          <w:sz w:val="32"/>
          <w:szCs w:val="32"/>
        </w:rPr>
      </w:pPr>
      <w:r w:rsidRPr="00B97931">
        <w:rPr>
          <w:rFonts w:cs="Times New Roman"/>
          <w:b/>
          <w:bCs/>
          <w:sz w:val="32"/>
          <w:szCs w:val="32"/>
        </w:rPr>
        <w:t>Paul Under Arrest</w:t>
      </w:r>
    </w:p>
    <w:p w14:paraId="61C09AF5" w14:textId="374F0CA6" w:rsidR="00B97931" w:rsidRPr="00B97931" w:rsidRDefault="00B97931" w:rsidP="004B2456">
      <w:pPr>
        <w:spacing w:line="276" w:lineRule="auto"/>
        <w:ind w:left="0" w:firstLine="0"/>
        <w:rPr>
          <w:rFonts w:cs="Times New Roman"/>
          <w:b/>
          <w:bCs/>
          <w:sz w:val="32"/>
          <w:szCs w:val="32"/>
        </w:rPr>
      </w:pPr>
      <w:r>
        <w:rPr>
          <w:rFonts w:cs="Times New Roman"/>
          <w:b/>
          <w:bCs/>
          <w:sz w:val="32"/>
          <w:szCs w:val="32"/>
        </w:rPr>
        <w:t xml:space="preserve">Continued to Preach </w:t>
      </w:r>
      <w:proofErr w:type="gramStart"/>
      <w:r>
        <w:rPr>
          <w:rFonts w:cs="Times New Roman"/>
          <w:b/>
          <w:bCs/>
          <w:sz w:val="32"/>
          <w:szCs w:val="32"/>
        </w:rPr>
        <w:t>The</w:t>
      </w:r>
      <w:proofErr w:type="gramEnd"/>
      <w:r>
        <w:rPr>
          <w:rFonts w:cs="Times New Roman"/>
          <w:b/>
          <w:bCs/>
          <w:sz w:val="32"/>
          <w:szCs w:val="32"/>
        </w:rPr>
        <w:t xml:space="preserve"> Resurrection</w:t>
      </w:r>
    </w:p>
    <w:p w14:paraId="5C0DD03E" w14:textId="483469B6" w:rsidR="00856FA5" w:rsidRPr="005A279F" w:rsidRDefault="00294D95" w:rsidP="00856FA5">
      <w:pPr>
        <w:ind w:left="0" w:firstLine="0"/>
        <w:rPr>
          <w:b/>
          <w:bCs/>
          <w:sz w:val="32"/>
          <w:szCs w:val="32"/>
        </w:rPr>
      </w:pPr>
      <w:r w:rsidRPr="005A279F">
        <w:rPr>
          <w:b/>
          <w:bCs/>
          <w:sz w:val="32"/>
          <w:szCs w:val="32"/>
        </w:rPr>
        <w:t xml:space="preserve">Roman Commander Orders Hearing by Chief Priests  </w:t>
      </w:r>
    </w:p>
    <w:p w14:paraId="0C367C7F" w14:textId="479CA4A5" w:rsidR="00DD4461" w:rsidRPr="005A279F" w:rsidRDefault="00DD4461" w:rsidP="004B2456">
      <w:pPr>
        <w:spacing w:line="276" w:lineRule="auto"/>
        <w:ind w:left="0" w:firstLine="0"/>
        <w:rPr>
          <w:sz w:val="32"/>
          <w:szCs w:val="32"/>
        </w:rPr>
      </w:pPr>
      <w:r w:rsidRPr="005A279F">
        <w:rPr>
          <w:rFonts w:ascii="Arial" w:hAnsi="Arial" w:cs="Arial"/>
          <w:b/>
          <w:bCs/>
          <w:sz w:val="28"/>
          <w:szCs w:val="28"/>
        </w:rPr>
        <w:t>Acts 22:30</w:t>
      </w:r>
      <w:r w:rsidRPr="005A279F">
        <w:rPr>
          <w:rFonts w:ascii="Arial" w:hAnsi="Arial" w:cs="Arial"/>
          <w:sz w:val="28"/>
          <w:szCs w:val="28"/>
        </w:rPr>
        <w:t xml:space="preserve"> But on the next day, wishing to know for certain why he had been accused by the Jews, he released him and ordered the chief priests and all the Council to assemble, and brought Paul down and set him before them</w:t>
      </w:r>
      <w:r w:rsidRPr="005A279F">
        <w:rPr>
          <w:sz w:val="32"/>
          <w:szCs w:val="32"/>
        </w:rPr>
        <w:t>.</w:t>
      </w:r>
    </w:p>
    <w:p w14:paraId="62AD0D92" w14:textId="4A8CACFD" w:rsidR="00DD4461" w:rsidRPr="005A279F" w:rsidRDefault="00DD4461" w:rsidP="00DD4461">
      <w:pPr>
        <w:ind w:left="0" w:firstLine="0"/>
        <w:jc w:val="center"/>
        <w:rPr>
          <w:b/>
          <w:bCs/>
          <w:sz w:val="32"/>
          <w:szCs w:val="32"/>
        </w:rPr>
      </w:pPr>
      <w:r w:rsidRPr="005A279F">
        <w:rPr>
          <w:b/>
          <w:bCs/>
          <w:sz w:val="32"/>
          <w:szCs w:val="32"/>
        </w:rPr>
        <w:t>Paul’s 2</w:t>
      </w:r>
      <w:r w:rsidRPr="005A279F">
        <w:rPr>
          <w:b/>
          <w:bCs/>
          <w:sz w:val="32"/>
          <w:szCs w:val="32"/>
          <w:vertAlign w:val="superscript"/>
        </w:rPr>
        <w:t>nd</w:t>
      </w:r>
      <w:r w:rsidRPr="005A279F">
        <w:rPr>
          <w:b/>
          <w:bCs/>
          <w:sz w:val="32"/>
          <w:szCs w:val="32"/>
        </w:rPr>
        <w:t xml:space="preserve"> Speech </w:t>
      </w:r>
      <w:r w:rsidR="007C007A" w:rsidRPr="005A279F">
        <w:rPr>
          <w:b/>
          <w:bCs/>
          <w:sz w:val="32"/>
          <w:szCs w:val="32"/>
        </w:rPr>
        <w:t>A</w:t>
      </w:r>
      <w:r w:rsidRPr="005A279F">
        <w:rPr>
          <w:b/>
          <w:bCs/>
          <w:sz w:val="32"/>
          <w:szCs w:val="32"/>
        </w:rPr>
        <w:t xml:space="preserve">fter </w:t>
      </w:r>
      <w:r w:rsidR="007C007A" w:rsidRPr="005A279F">
        <w:rPr>
          <w:b/>
          <w:bCs/>
          <w:sz w:val="32"/>
          <w:szCs w:val="32"/>
        </w:rPr>
        <w:t>A</w:t>
      </w:r>
      <w:r w:rsidRPr="005A279F">
        <w:rPr>
          <w:b/>
          <w:bCs/>
          <w:sz w:val="32"/>
          <w:szCs w:val="32"/>
        </w:rPr>
        <w:t>rrest in Jerusalem</w:t>
      </w:r>
    </w:p>
    <w:p w14:paraId="73A2CCED" w14:textId="77777777" w:rsidR="00DD4461" w:rsidRPr="005A279F" w:rsidRDefault="00DD4461" w:rsidP="00DD4461">
      <w:pPr>
        <w:ind w:left="0" w:firstLine="0"/>
        <w:rPr>
          <w:rFonts w:ascii="Arial" w:hAnsi="Arial" w:cs="Arial"/>
          <w:sz w:val="28"/>
          <w:szCs w:val="28"/>
        </w:rPr>
      </w:pPr>
      <w:r w:rsidRPr="005A279F">
        <w:rPr>
          <w:rFonts w:ascii="Arial" w:hAnsi="Arial" w:cs="Arial"/>
          <w:b/>
          <w:bCs/>
          <w:sz w:val="28"/>
          <w:szCs w:val="28"/>
        </w:rPr>
        <w:t>Acts 23:1</w:t>
      </w:r>
      <w:r w:rsidRPr="005A279F">
        <w:rPr>
          <w:rFonts w:ascii="Arial" w:hAnsi="Arial" w:cs="Arial"/>
          <w:sz w:val="28"/>
          <w:szCs w:val="28"/>
        </w:rPr>
        <w:t xml:space="preserve"> Paul, looking intently at the Council, said, </w:t>
      </w:r>
    </w:p>
    <w:p w14:paraId="2152C49E" w14:textId="46EFABE8" w:rsidR="00DD4461" w:rsidRPr="005A279F" w:rsidRDefault="00DD4461" w:rsidP="004B2456">
      <w:pPr>
        <w:spacing w:line="276" w:lineRule="auto"/>
        <w:ind w:left="0" w:firstLine="0"/>
        <w:rPr>
          <w:rFonts w:ascii="Arial" w:hAnsi="Arial" w:cs="Arial"/>
          <w:sz w:val="28"/>
          <w:szCs w:val="28"/>
        </w:rPr>
      </w:pPr>
      <w:r w:rsidRPr="005A279F">
        <w:rPr>
          <w:rFonts w:ascii="Arial" w:hAnsi="Arial" w:cs="Arial"/>
          <w:sz w:val="28"/>
          <w:szCs w:val="28"/>
        </w:rPr>
        <w:t>"Brethren, I have lived my life with a perfectly good conscience before God up to this day."</w:t>
      </w:r>
    </w:p>
    <w:p w14:paraId="7F4DA8E0" w14:textId="77777777" w:rsidR="00DD4461" w:rsidRPr="005A279F" w:rsidRDefault="00DD4461" w:rsidP="004B2456">
      <w:pPr>
        <w:spacing w:line="276" w:lineRule="auto"/>
        <w:ind w:left="0" w:firstLine="0"/>
        <w:rPr>
          <w:rFonts w:ascii="Arial" w:hAnsi="Arial" w:cs="Arial"/>
          <w:sz w:val="28"/>
          <w:szCs w:val="28"/>
        </w:rPr>
      </w:pPr>
      <w:r w:rsidRPr="005A279F">
        <w:rPr>
          <w:rFonts w:ascii="Arial" w:hAnsi="Arial" w:cs="Arial"/>
          <w:sz w:val="28"/>
          <w:szCs w:val="28"/>
        </w:rPr>
        <w:t xml:space="preserve"> </w:t>
      </w:r>
      <w:r w:rsidRPr="005A279F">
        <w:rPr>
          <w:rFonts w:ascii="Arial" w:hAnsi="Arial" w:cs="Arial"/>
          <w:b/>
          <w:bCs/>
          <w:sz w:val="28"/>
          <w:szCs w:val="28"/>
        </w:rPr>
        <w:t>2</w:t>
      </w:r>
      <w:r w:rsidRPr="005A279F">
        <w:rPr>
          <w:rFonts w:ascii="Arial" w:hAnsi="Arial" w:cs="Arial"/>
          <w:sz w:val="28"/>
          <w:szCs w:val="28"/>
        </w:rPr>
        <w:t xml:space="preserve"> The high priest Ananias commanded those standing beside him to strike him on the mouth.</w:t>
      </w:r>
    </w:p>
    <w:p w14:paraId="1E36E83D" w14:textId="77777777" w:rsidR="00DD4461" w:rsidRPr="005A279F" w:rsidRDefault="00DD4461" w:rsidP="004B2456">
      <w:pPr>
        <w:spacing w:line="276" w:lineRule="auto"/>
        <w:ind w:left="0" w:firstLine="0"/>
        <w:rPr>
          <w:rFonts w:ascii="Arial" w:hAnsi="Arial" w:cs="Arial"/>
          <w:sz w:val="28"/>
          <w:szCs w:val="28"/>
        </w:rPr>
      </w:pPr>
      <w:r w:rsidRPr="005A279F">
        <w:rPr>
          <w:rFonts w:ascii="Arial" w:hAnsi="Arial" w:cs="Arial"/>
          <w:sz w:val="28"/>
          <w:szCs w:val="28"/>
        </w:rPr>
        <w:t xml:space="preserve"> </w:t>
      </w:r>
      <w:r w:rsidRPr="005A279F">
        <w:rPr>
          <w:rFonts w:ascii="Arial" w:hAnsi="Arial" w:cs="Arial"/>
          <w:b/>
          <w:bCs/>
          <w:sz w:val="28"/>
          <w:szCs w:val="28"/>
        </w:rPr>
        <w:t>3</w:t>
      </w:r>
      <w:r w:rsidRPr="005A279F">
        <w:rPr>
          <w:rFonts w:ascii="Arial" w:hAnsi="Arial" w:cs="Arial"/>
          <w:sz w:val="28"/>
          <w:szCs w:val="28"/>
        </w:rPr>
        <w:t xml:space="preserve"> Then Paul said to him, </w:t>
      </w:r>
    </w:p>
    <w:p w14:paraId="6154A484" w14:textId="078F442B" w:rsidR="00DD4461" w:rsidRPr="005A279F" w:rsidRDefault="00DD4461" w:rsidP="004B2456">
      <w:pPr>
        <w:spacing w:line="276" w:lineRule="auto"/>
        <w:ind w:left="0" w:firstLine="0"/>
        <w:rPr>
          <w:rFonts w:ascii="Arial" w:hAnsi="Arial" w:cs="Arial"/>
          <w:sz w:val="28"/>
          <w:szCs w:val="28"/>
        </w:rPr>
      </w:pPr>
      <w:r w:rsidRPr="005A279F">
        <w:rPr>
          <w:rFonts w:ascii="Arial" w:hAnsi="Arial" w:cs="Arial"/>
          <w:sz w:val="28"/>
          <w:szCs w:val="28"/>
        </w:rPr>
        <w:t>"God is going to strike you, you whitewashed wall! Do you sit to try me according to the Law, and in violation of the Law order me to be struck?"</w:t>
      </w:r>
    </w:p>
    <w:p w14:paraId="073841A2" w14:textId="77777777" w:rsidR="00DD4461" w:rsidRPr="005A279F" w:rsidRDefault="00DD4461" w:rsidP="004B2456">
      <w:pPr>
        <w:spacing w:line="276" w:lineRule="auto"/>
        <w:ind w:left="0" w:firstLine="0"/>
        <w:rPr>
          <w:rFonts w:ascii="Arial" w:hAnsi="Arial" w:cs="Arial"/>
          <w:sz w:val="28"/>
          <w:szCs w:val="28"/>
        </w:rPr>
      </w:pPr>
      <w:r w:rsidRPr="005A279F">
        <w:rPr>
          <w:rFonts w:ascii="Arial" w:hAnsi="Arial" w:cs="Arial"/>
          <w:b/>
          <w:bCs/>
          <w:sz w:val="28"/>
          <w:szCs w:val="28"/>
        </w:rPr>
        <w:t xml:space="preserve"> 4</w:t>
      </w:r>
      <w:r w:rsidRPr="005A279F">
        <w:rPr>
          <w:rFonts w:ascii="Arial" w:hAnsi="Arial" w:cs="Arial"/>
          <w:sz w:val="28"/>
          <w:szCs w:val="28"/>
        </w:rPr>
        <w:t xml:space="preserve"> But the bystanders said, "Do you revile God's high priest?"</w:t>
      </w:r>
    </w:p>
    <w:p w14:paraId="0AD520BE" w14:textId="77777777" w:rsidR="00DD4461" w:rsidRPr="005A279F" w:rsidRDefault="00DD4461" w:rsidP="004B2456">
      <w:pPr>
        <w:spacing w:line="276" w:lineRule="auto"/>
        <w:ind w:left="0" w:firstLine="0"/>
        <w:rPr>
          <w:rFonts w:ascii="Arial" w:hAnsi="Arial" w:cs="Arial"/>
          <w:sz w:val="28"/>
          <w:szCs w:val="28"/>
        </w:rPr>
      </w:pPr>
      <w:r w:rsidRPr="005A279F">
        <w:rPr>
          <w:rFonts w:ascii="Arial" w:hAnsi="Arial" w:cs="Arial"/>
          <w:sz w:val="28"/>
          <w:szCs w:val="28"/>
        </w:rPr>
        <w:t xml:space="preserve"> </w:t>
      </w:r>
      <w:r w:rsidRPr="005A279F">
        <w:rPr>
          <w:rFonts w:ascii="Arial" w:hAnsi="Arial" w:cs="Arial"/>
          <w:b/>
          <w:bCs/>
          <w:sz w:val="28"/>
          <w:szCs w:val="28"/>
        </w:rPr>
        <w:t xml:space="preserve">5 </w:t>
      </w:r>
      <w:r w:rsidRPr="005A279F">
        <w:rPr>
          <w:rFonts w:ascii="Arial" w:hAnsi="Arial" w:cs="Arial"/>
          <w:sz w:val="28"/>
          <w:szCs w:val="28"/>
        </w:rPr>
        <w:t xml:space="preserve">And Paul said, </w:t>
      </w:r>
    </w:p>
    <w:p w14:paraId="50E36D0A" w14:textId="77777777" w:rsidR="00DD4461" w:rsidRPr="005A279F" w:rsidRDefault="00DD4461" w:rsidP="004B2456">
      <w:pPr>
        <w:spacing w:line="276" w:lineRule="auto"/>
        <w:ind w:left="0" w:firstLine="720"/>
        <w:rPr>
          <w:rFonts w:ascii="Arial" w:hAnsi="Arial" w:cs="Arial"/>
          <w:sz w:val="28"/>
          <w:szCs w:val="28"/>
        </w:rPr>
      </w:pPr>
      <w:r w:rsidRPr="005A279F">
        <w:rPr>
          <w:rFonts w:ascii="Arial" w:hAnsi="Arial" w:cs="Arial"/>
          <w:sz w:val="28"/>
          <w:szCs w:val="28"/>
        </w:rPr>
        <w:t xml:space="preserve">"I was not aware, brethren, that he was high priest; for it is written, </w:t>
      </w:r>
    </w:p>
    <w:p w14:paraId="143AA9FD" w14:textId="2D55D544" w:rsidR="00DD4461" w:rsidRPr="005A279F" w:rsidRDefault="00DD4461" w:rsidP="004B2456">
      <w:pPr>
        <w:spacing w:line="276" w:lineRule="auto"/>
        <w:ind w:firstLine="720"/>
        <w:rPr>
          <w:rFonts w:ascii="Arial" w:hAnsi="Arial" w:cs="Arial"/>
          <w:sz w:val="28"/>
          <w:szCs w:val="28"/>
        </w:rPr>
      </w:pPr>
      <w:r w:rsidRPr="005A279F">
        <w:rPr>
          <w:rFonts w:ascii="Arial" w:hAnsi="Arial" w:cs="Arial"/>
          <w:sz w:val="28"/>
          <w:szCs w:val="28"/>
        </w:rPr>
        <w:t>'YOU SHALL NOT SPEAK EVIL OF A RULER OF YOUR PEOPLE.'"</w:t>
      </w:r>
    </w:p>
    <w:p w14:paraId="4FFEE1D3" w14:textId="77777777" w:rsidR="00DD4461" w:rsidRPr="005A279F" w:rsidRDefault="00DD4461" w:rsidP="004B2456">
      <w:pPr>
        <w:spacing w:line="276" w:lineRule="auto"/>
        <w:ind w:left="0" w:firstLine="0"/>
        <w:rPr>
          <w:rFonts w:ascii="Arial" w:hAnsi="Arial" w:cs="Arial"/>
          <w:sz w:val="28"/>
          <w:szCs w:val="28"/>
        </w:rPr>
      </w:pPr>
      <w:r w:rsidRPr="005A279F">
        <w:rPr>
          <w:rFonts w:ascii="Arial" w:hAnsi="Arial" w:cs="Arial"/>
          <w:sz w:val="28"/>
          <w:szCs w:val="28"/>
        </w:rPr>
        <w:t xml:space="preserve"> </w:t>
      </w:r>
      <w:r w:rsidRPr="005A279F">
        <w:rPr>
          <w:rFonts w:ascii="Arial" w:hAnsi="Arial" w:cs="Arial"/>
          <w:b/>
          <w:bCs/>
          <w:sz w:val="28"/>
          <w:szCs w:val="28"/>
        </w:rPr>
        <w:t>6</w:t>
      </w:r>
      <w:r w:rsidRPr="005A279F">
        <w:rPr>
          <w:rFonts w:ascii="Arial" w:hAnsi="Arial" w:cs="Arial"/>
          <w:sz w:val="28"/>
          <w:szCs w:val="28"/>
        </w:rPr>
        <w:t xml:space="preserve"> But perceiving that one group were Sadducees and the other Pharisees, Paul began crying out in the Council, </w:t>
      </w:r>
    </w:p>
    <w:p w14:paraId="6DB4DB8E" w14:textId="77777777" w:rsidR="00DD4461" w:rsidRPr="005A279F" w:rsidRDefault="00DD4461" w:rsidP="004B2456">
      <w:pPr>
        <w:spacing w:line="276" w:lineRule="auto"/>
        <w:ind w:left="0" w:firstLine="720"/>
        <w:rPr>
          <w:rFonts w:ascii="Arial" w:hAnsi="Arial" w:cs="Arial"/>
          <w:sz w:val="28"/>
          <w:szCs w:val="28"/>
        </w:rPr>
      </w:pPr>
      <w:r w:rsidRPr="005A279F">
        <w:rPr>
          <w:rFonts w:ascii="Arial" w:hAnsi="Arial" w:cs="Arial"/>
          <w:sz w:val="28"/>
          <w:szCs w:val="28"/>
        </w:rPr>
        <w:t xml:space="preserve">"Brethren, I am a Pharisee, a son of Pharisees; </w:t>
      </w:r>
    </w:p>
    <w:p w14:paraId="299802FD" w14:textId="002A3160" w:rsidR="00DD4461" w:rsidRPr="005A279F" w:rsidRDefault="00DD4461" w:rsidP="004B2456">
      <w:pPr>
        <w:spacing w:line="276" w:lineRule="auto"/>
        <w:ind w:firstLine="720"/>
        <w:rPr>
          <w:rFonts w:ascii="Arial" w:hAnsi="Arial" w:cs="Arial"/>
          <w:color w:val="C00000"/>
          <w:sz w:val="28"/>
          <w:szCs w:val="28"/>
          <w:u w:val="single"/>
        </w:rPr>
      </w:pPr>
      <w:r w:rsidRPr="005A279F">
        <w:rPr>
          <w:rFonts w:ascii="Arial" w:hAnsi="Arial" w:cs="Arial"/>
          <w:color w:val="C00000"/>
          <w:sz w:val="28"/>
          <w:szCs w:val="28"/>
          <w:u w:val="single"/>
        </w:rPr>
        <w:t>I am on trial for the hope and resurrection of the dead!"</w:t>
      </w:r>
    </w:p>
    <w:p w14:paraId="47B7609A" w14:textId="2733D8C0" w:rsidR="00DD4461" w:rsidRPr="005A279F" w:rsidRDefault="00DD4461" w:rsidP="00C96115">
      <w:pPr>
        <w:spacing w:line="276" w:lineRule="auto"/>
        <w:ind w:left="0" w:firstLine="0"/>
        <w:rPr>
          <w:rFonts w:ascii="Arial" w:hAnsi="Arial" w:cs="Arial"/>
          <w:sz w:val="28"/>
          <w:szCs w:val="28"/>
          <w:u w:val="single"/>
        </w:rPr>
      </w:pPr>
      <w:r w:rsidRPr="005A279F">
        <w:rPr>
          <w:rFonts w:ascii="Arial" w:hAnsi="Arial" w:cs="Arial"/>
          <w:b/>
          <w:bCs/>
          <w:sz w:val="28"/>
          <w:szCs w:val="28"/>
        </w:rPr>
        <w:t xml:space="preserve"> 7</w:t>
      </w:r>
      <w:r w:rsidRPr="005A279F">
        <w:rPr>
          <w:rFonts w:ascii="Arial" w:hAnsi="Arial" w:cs="Arial"/>
          <w:sz w:val="28"/>
          <w:szCs w:val="28"/>
        </w:rPr>
        <w:t xml:space="preserve"> As he said this, there occurred a dissension between the Pharisees and Sadducees, </w:t>
      </w:r>
      <w:r w:rsidRPr="005A279F">
        <w:rPr>
          <w:rFonts w:ascii="Arial" w:hAnsi="Arial" w:cs="Arial"/>
          <w:sz w:val="28"/>
          <w:szCs w:val="28"/>
          <w:u w:val="single"/>
        </w:rPr>
        <w:t>and the assembly was divided.</w:t>
      </w:r>
    </w:p>
    <w:p w14:paraId="6101D2BA" w14:textId="0B0EF667" w:rsidR="00DD4461" w:rsidRPr="005A279F" w:rsidRDefault="00DD4461" w:rsidP="00C96115">
      <w:pPr>
        <w:spacing w:line="276" w:lineRule="auto"/>
        <w:ind w:left="0" w:firstLine="0"/>
        <w:rPr>
          <w:rFonts w:ascii="Arial" w:hAnsi="Arial" w:cs="Arial"/>
          <w:sz w:val="28"/>
          <w:szCs w:val="28"/>
          <w:u w:val="single"/>
        </w:rPr>
      </w:pPr>
      <w:r w:rsidRPr="005A279F">
        <w:rPr>
          <w:rFonts w:ascii="Arial" w:hAnsi="Arial" w:cs="Arial"/>
          <w:sz w:val="28"/>
          <w:szCs w:val="28"/>
        </w:rPr>
        <w:t xml:space="preserve"> </w:t>
      </w:r>
      <w:r w:rsidRPr="005A279F">
        <w:rPr>
          <w:rFonts w:ascii="Arial" w:hAnsi="Arial" w:cs="Arial"/>
          <w:b/>
          <w:bCs/>
          <w:sz w:val="28"/>
          <w:szCs w:val="28"/>
        </w:rPr>
        <w:t>8</w:t>
      </w:r>
      <w:r w:rsidRPr="005A279F">
        <w:rPr>
          <w:rFonts w:ascii="Arial" w:hAnsi="Arial" w:cs="Arial"/>
          <w:sz w:val="28"/>
          <w:szCs w:val="28"/>
        </w:rPr>
        <w:t xml:space="preserve"> For the Sadducees say that there is no resurrection, nor an angel, nor a spirit, </w:t>
      </w:r>
      <w:r w:rsidRPr="005A279F">
        <w:rPr>
          <w:rFonts w:ascii="Arial" w:hAnsi="Arial" w:cs="Arial"/>
          <w:sz w:val="28"/>
          <w:szCs w:val="28"/>
          <w:u w:val="single"/>
        </w:rPr>
        <w:t>but the Pharisees acknowledge them all.</w:t>
      </w:r>
    </w:p>
    <w:p w14:paraId="292BD2D2" w14:textId="77777777" w:rsidR="00DD4461" w:rsidRPr="005A279F" w:rsidRDefault="00DD4461" w:rsidP="004B2456">
      <w:pPr>
        <w:spacing w:line="276" w:lineRule="auto"/>
        <w:ind w:left="0" w:firstLine="0"/>
        <w:rPr>
          <w:rFonts w:ascii="Arial" w:hAnsi="Arial" w:cs="Arial"/>
          <w:sz w:val="28"/>
          <w:szCs w:val="28"/>
        </w:rPr>
      </w:pPr>
      <w:r w:rsidRPr="005A279F">
        <w:rPr>
          <w:rFonts w:ascii="Arial" w:hAnsi="Arial" w:cs="Arial"/>
          <w:b/>
          <w:bCs/>
          <w:sz w:val="28"/>
          <w:szCs w:val="28"/>
        </w:rPr>
        <w:t xml:space="preserve"> 9</w:t>
      </w:r>
      <w:r w:rsidRPr="005A279F">
        <w:rPr>
          <w:rFonts w:ascii="Arial" w:hAnsi="Arial" w:cs="Arial"/>
          <w:sz w:val="28"/>
          <w:szCs w:val="28"/>
        </w:rPr>
        <w:t xml:space="preserve"> And there occurred a great uproar; and some of the scribes of the Pharisaic party stood up and began to argue heatedly, saying, </w:t>
      </w:r>
    </w:p>
    <w:p w14:paraId="1DFE2129" w14:textId="35A57FFD" w:rsidR="00DD4461" w:rsidRPr="005A279F" w:rsidRDefault="00DD4461" w:rsidP="004B2456">
      <w:pPr>
        <w:spacing w:line="276" w:lineRule="auto"/>
        <w:ind w:left="0" w:firstLine="720"/>
        <w:rPr>
          <w:rFonts w:ascii="Arial" w:hAnsi="Arial" w:cs="Arial"/>
          <w:sz w:val="28"/>
          <w:szCs w:val="28"/>
        </w:rPr>
      </w:pPr>
      <w:r w:rsidRPr="005A279F">
        <w:rPr>
          <w:rFonts w:ascii="Arial" w:hAnsi="Arial" w:cs="Arial"/>
          <w:sz w:val="28"/>
          <w:szCs w:val="28"/>
          <w:u w:val="single"/>
        </w:rPr>
        <w:t>"We find nothing wrong with this man</w:t>
      </w:r>
      <w:r w:rsidRPr="005A279F">
        <w:rPr>
          <w:rFonts w:ascii="Arial" w:hAnsi="Arial" w:cs="Arial"/>
          <w:sz w:val="28"/>
          <w:szCs w:val="28"/>
        </w:rPr>
        <w:t>; suppose a spirit or an angel has spoken to him?"</w:t>
      </w:r>
    </w:p>
    <w:p w14:paraId="394AD17A" w14:textId="77777777" w:rsidR="00DD4461" w:rsidRPr="005A279F" w:rsidRDefault="00DD4461" w:rsidP="004B2456">
      <w:pPr>
        <w:spacing w:line="276" w:lineRule="auto"/>
        <w:ind w:left="0" w:firstLine="0"/>
        <w:rPr>
          <w:rFonts w:ascii="Arial" w:hAnsi="Arial" w:cs="Arial"/>
          <w:sz w:val="28"/>
          <w:szCs w:val="28"/>
        </w:rPr>
      </w:pPr>
      <w:r w:rsidRPr="005A279F">
        <w:rPr>
          <w:rFonts w:ascii="Arial" w:hAnsi="Arial" w:cs="Arial"/>
          <w:sz w:val="28"/>
          <w:szCs w:val="28"/>
        </w:rPr>
        <w:t xml:space="preserve"> </w:t>
      </w:r>
      <w:r w:rsidRPr="005A279F">
        <w:rPr>
          <w:rFonts w:ascii="Arial" w:hAnsi="Arial" w:cs="Arial"/>
          <w:b/>
          <w:bCs/>
          <w:sz w:val="28"/>
          <w:szCs w:val="28"/>
        </w:rPr>
        <w:t>10</w:t>
      </w:r>
      <w:r w:rsidRPr="005A279F">
        <w:rPr>
          <w:rFonts w:ascii="Arial" w:hAnsi="Arial" w:cs="Arial"/>
          <w:sz w:val="28"/>
          <w:szCs w:val="28"/>
        </w:rPr>
        <w:t xml:space="preserve"> And as a great dissension was developing, the commander was afraid Paul would be torn to pieces by them and ordered the troops to go down and take him away from them by force, and bring him into the barracks.</w:t>
      </w:r>
    </w:p>
    <w:p w14:paraId="66BE72B5" w14:textId="77777777" w:rsidR="00DD4461" w:rsidRPr="005A279F" w:rsidRDefault="00DD4461" w:rsidP="004B2456">
      <w:pPr>
        <w:spacing w:line="276" w:lineRule="auto"/>
        <w:ind w:left="0" w:firstLine="0"/>
        <w:rPr>
          <w:rFonts w:ascii="Arial" w:hAnsi="Arial" w:cs="Arial"/>
          <w:sz w:val="28"/>
          <w:szCs w:val="28"/>
        </w:rPr>
      </w:pPr>
      <w:r w:rsidRPr="005A279F">
        <w:rPr>
          <w:rFonts w:ascii="Arial" w:hAnsi="Arial" w:cs="Arial"/>
          <w:sz w:val="28"/>
          <w:szCs w:val="28"/>
        </w:rPr>
        <w:t xml:space="preserve"> </w:t>
      </w:r>
      <w:r w:rsidRPr="005A279F">
        <w:rPr>
          <w:rFonts w:ascii="Arial" w:hAnsi="Arial" w:cs="Arial"/>
          <w:b/>
          <w:bCs/>
          <w:sz w:val="28"/>
          <w:szCs w:val="28"/>
        </w:rPr>
        <w:t>11</w:t>
      </w:r>
      <w:r w:rsidRPr="005A279F">
        <w:rPr>
          <w:rFonts w:ascii="Arial" w:hAnsi="Arial" w:cs="Arial"/>
          <w:sz w:val="28"/>
          <w:szCs w:val="28"/>
        </w:rPr>
        <w:t xml:space="preserve"> But on the night immediately following, the Lord stood at his side and said, </w:t>
      </w:r>
    </w:p>
    <w:p w14:paraId="0652F5EA" w14:textId="1567B0EF" w:rsidR="00DD4461" w:rsidRPr="005A279F" w:rsidRDefault="00DD4461" w:rsidP="004B2456">
      <w:pPr>
        <w:spacing w:line="276" w:lineRule="auto"/>
        <w:ind w:firstLine="0"/>
        <w:rPr>
          <w:rFonts w:ascii="Arial" w:hAnsi="Arial" w:cs="Arial"/>
          <w:sz w:val="28"/>
          <w:szCs w:val="28"/>
        </w:rPr>
      </w:pPr>
      <w:r w:rsidRPr="005A279F">
        <w:rPr>
          <w:rFonts w:ascii="Arial" w:hAnsi="Arial" w:cs="Arial"/>
          <w:sz w:val="28"/>
          <w:szCs w:val="28"/>
        </w:rPr>
        <w:t xml:space="preserve">"Take courage; for as you have solemnly witnessed to My cause at Jerusalem, so, you must witness </w:t>
      </w:r>
      <w:r w:rsidRPr="005A279F">
        <w:rPr>
          <w:rFonts w:ascii="Arial" w:hAnsi="Arial" w:cs="Arial"/>
          <w:sz w:val="28"/>
          <w:szCs w:val="28"/>
          <w:u w:val="single"/>
        </w:rPr>
        <w:t>at Rome</w:t>
      </w:r>
      <w:r w:rsidRPr="005A279F">
        <w:rPr>
          <w:rFonts w:ascii="Arial" w:hAnsi="Arial" w:cs="Arial"/>
          <w:sz w:val="28"/>
          <w:szCs w:val="28"/>
        </w:rPr>
        <w:t xml:space="preserve"> also."</w:t>
      </w:r>
    </w:p>
    <w:p w14:paraId="418EA27D" w14:textId="3023A995" w:rsidR="007A0539" w:rsidRPr="005A279F" w:rsidRDefault="007A0539" w:rsidP="007A0539">
      <w:pPr>
        <w:spacing w:line="360" w:lineRule="auto"/>
        <w:ind w:left="0" w:firstLine="0"/>
        <w:rPr>
          <w:b/>
          <w:bCs/>
          <w:sz w:val="32"/>
          <w:szCs w:val="32"/>
        </w:rPr>
      </w:pPr>
      <w:r w:rsidRPr="005A279F">
        <w:rPr>
          <w:b/>
          <w:bCs/>
          <w:sz w:val="32"/>
          <w:szCs w:val="32"/>
        </w:rPr>
        <w:t>The Trial of the Resurrection</w:t>
      </w:r>
    </w:p>
    <w:p w14:paraId="7450E73B" w14:textId="64EF0B3A" w:rsidR="00DD4461" w:rsidRPr="005A279F" w:rsidRDefault="005D23EC" w:rsidP="005D23EC">
      <w:pPr>
        <w:spacing w:line="360" w:lineRule="auto"/>
        <w:ind w:left="0" w:firstLine="720"/>
        <w:rPr>
          <w:sz w:val="32"/>
          <w:szCs w:val="32"/>
        </w:rPr>
      </w:pPr>
      <w:r w:rsidRPr="005A279F">
        <w:rPr>
          <w:sz w:val="32"/>
          <w:szCs w:val="32"/>
        </w:rPr>
        <w:t>Christianity is on trial for proclaiming the resurrection of the dead. In fact, the</w:t>
      </w:r>
      <w:r w:rsidR="00156636" w:rsidRPr="005A279F">
        <w:rPr>
          <w:sz w:val="32"/>
          <w:szCs w:val="32"/>
        </w:rPr>
        <w:t xml:space="preserve"> Old and </w:t>
      </w:r>
      <w:r w:rsidRPr="005A279F">
        <w:rPr>
          <w:sz w:val="32"/>
          <w:szCs w:val="32"/>
        </w:rPr>
        <w:t>New Testament</w:t>
      </w:r>
      <w:r w:rsidR="00156636" w:rsidRPr="005A279F">
        <w:rPr>
          <w:sz w:val="32"/>
          <w:szCs w:val="32"/>
        </w:rPr>
        <w:t>s</w:t>
      </w:r>
      <w:r w:rsidRPr="005A279F">
        <w:rPr>
          <w:sz w:val="32"/>
          <w:szCs w:val="32"/>
        </w:rPr>
        <w:t xml:space="preserve"> witness</w:t>
      </w:r>
      <w:r w:rsidR="00156636" w:rsidRPr="005A279F">
        <w:rPr>
          <w:sz w:val="32"/>
          <w:szCs w:val="32"/>
        </w:rPr>
        <w:t xml:space="preserve"> </w:t>
      </w:r>
      <w:r w:rsidRPr="005A279F">
        <w:rPr>
          <w:sz w:val="32"/>
          <w:szCs w:val="32"/>
        </w:rPr>
        <w:t>people</w:t>
      </w:r>
      <w:r w:rsidR="00156636" w:rsidRPr="005A279F">
        <w:rPr>
          <w:sz w:val="32"/>
          <w:szCs w:val="32"/>
        </w:rPr>
        <w:t xml:space="preserve"> raised </w:t>
      </w:r>
      <w:r w:rsidRPr="005A279F">
        <w:rPr>
          <w:sz w:val="32"/>
          <w:szCs w:val="32"/>
        </w:rPr>
        <w:t>from the dead</w:t>
      </w:r>
      <w:r w:rsidR="007049F9" w:rsidRPr="005A279F">
        <w:rPr>
          <w:sz w:val="32"/>
          <w:szCs w:val="32"/>
        </w:rPr>
        <w:t>, a</w:t>
      </w:r>
      <w:r w:rsidR="00156636" w:rsidRPr="005A279F">
        <w:rPr>
          <w:sz w:val="32"/>
          <w:szCs w:val="32"/>
        </w:rPr>
        <w:t xml:space="preserve">nd Jesus prophesied that He would raise </w:t>
      </w:r>
      <w:r w:rsidRPr="005A279F">
        <w:rPr>
          <w:sz w:val="32"/>
          <w:szCs w:val="32"/>
        </w:rPr>
        <w:t xml:space="preserve">himself from the dead. </w:t>
      </w:r>
    </w:p>
    <w:p w14:paraId="42933092" w14:textId="47855DE7" w:rsidR="005D23EC" w:rsidRPr="005A279F" w:rsidRDefault="00582278" w:rsidP="00DD4461">
      <w:pPr>
        <w:ind w:firstLine="0"/>
        <w:rPr>
          <w:sz w:val="28"/>
          <w:szCs w:val="40"/>
        </w:rPr>
      </w:pPr>
      <w:r w:rsidRPr="005A279F">
        <w:rPr>
          <w:b/>
          <w:bCs/>
          <w:sz w:val="28"/>
          <w:szCs w:val="40"/>
        </w:rPr>
        <w:t>I Kings 17:17-24</w:t>
      </w:r>
      <w:r w:rsidRPr="005A279F">
        <w:rPr>
          <w:sz w:val="28"/>
          <w:szCs w:val="40"/>
        </w:rPr>
        <w:t xml:space="preserve"> - In the Old Testament</w:t>
      </w:r>
      <w:r w:rsidR="00C96115" w:rsidRPr="005A279F">
        <w:rPr>
          <w:sz w:val="28"/>
          <w:szCs w:val="40"/>
        </w:rPr>
        <w:t>,</w:t>
      </w:r>
      <w:r w:rsidRPr="005A279F">
        <w:rPr>
          <w:sz w:val="28"/>
          <w:szCs w:val="40"/>
        </w:rPr>
        <w:t xml:space="preserve"> Elijah raised the son of the widow Zarephath</w:t>
      </w:r>
      <w:r w:rsidR="00C96115" w:rsidRPr="005A279F">
        <w:rPr>
          <w:sz w:val="28"/>
          <w:szCs w:val="40"/>
        </w:rPr>
        <w:t>.</w:t>
      </w:r>
      <w:r w:rsidRPr="005A279F">
        <w:rPr>
          <w:sz w:val="28"/>
          <w:szCs w:val="40"/>
        </w:rPr>
        <w:t xml:space="preserve"> </w:t>
      </w:r>
    </w:p>
    <w:p w14:paraId="0D331624" w14:textId="63A18C04" w:rsidR="00582278" w:rsidRPr="005A279F" w:rsidRDefault="00582278" w:rsidP="00DD4461">
      <w:pPr>
        <w:ind w:firstLine="0"/>
        <w:rPr>
          <w:sz w:val="28"/>
          <w:szCs w:val="40"/>
        </w:rPr>
      </w:pPr>
      <w:r w:rsidRPr="005A279F">
        <w:rPr>
          <w:b/>
          <w:bCs/>
          <w:sz w:val="28"/>
          <w:szCs w:val="40"/>
        </w:rPr>
        <w:t>2 Kings 4:18-37</w:t>
      </w:r>
      <w:r w:rsidRPr="005A279F">
        <w:rPr>
          <w:sz w:val="28"/>
          <w:szCs w:val="40"/>
        </w:rPr>
        <w:t xml:space="preserve"> - The Shunammite Woman’s son was raised from the dead by Elisha</w:t>
      </w:r>
      <w:r w:rsidR="00C96115" w:rsidRPr="005A279F">
        <w:rPr>
          <w:sz w:val="28"/>
          <w:szCs w:val="40"/>
        </w:rPr>
        <w:t>.</w:t>
      </w:r>
      <w:r w:rsidRPr="005A279F">
        <w:rPr>
          <w:sz w:val="28"/>
          <w:szCs w:val="40"/>
        </w:rPr>
        <w:t xml:space="preserve"> </w:t>
      </w:r>
    </w:p>
    <w:p w14:paraId="3C5AF5C4" w14:textId="771A67E1" w:rsidR="00582278" w:rsidRPr="005A279F" w:rsidRDefault="00582278" w:rsidP="00DD4461">
      <w:pPr>
        <w:ind w:firstLine="0"/>
        <w:rPr>
          <w:sz w:val="28"/>
          <w:szCs w:val="40"/>
        </w:rPr>
      </w:pPr>
      <w:r w:rsidRPr="005A279F">
        <w:rPr>
          <w:b/>
          <w:bCs/>
          <w:sz w:val="28"/>
          <w:szCs w:val="40"/>
        </w:rPr>
        <w:t>2 Kings 1:20-21</w:t>
      </w:r>
      <w:r w:rsidRPr="005A279F">
        <w:rPr>
          <w:sz w:val="28"/>
          <w:szCs w:val="40"/>
        </w:rPr>
        <w:t xml:space="preserve"> – Man comes alive after being thrown in Elisha’s cave-tomb.</w:t>
      </w:r>
    </w:p>
    <w:p w14:paraId="4B102ACF" w14:textId="4A38F0A6" w:rsidR="00582278" w:rsidRPr="005A279F" w:rsidRDefault="00582278" w:rsidP="00DD4461">
      <w:pPr>
        <w:ind w:firstLine="0"/>
        <w:rPr>
          <w:sz w:val="28"/>
          <w:szCs w:val="40"/>
        </w:rPr>
      </w:pPr>
      <w:r w:rsidRPr="005A279F">
        <w:rPr>
          <w:b/>
          <w:bCs/>
          <w:sz w:val="28"/>
          <w:szCs w:val="40"/>
        </w:rPr>
        <w:t>Luke 7:11-17</w:t>
      </w:r>
      <w:r w:rsidRPr="005A279F">
        <w:rPr>
          <w:sz w:val="28"/>
          <w:szCs w:val="40"/>
        </w:rPr>
        <w:t xml:space="preserve"> – Jesus raises the son of a widow from Nain.</w:t>
      </w:r>
    </w:p>
    <w:p w14:paraId="2C87F34F" w14:textId="77777777" w:rsidR="00582278" w:rsidRPr="005A279F" w:rsidRDefault="00582278" w:rsidP="00DD4461">
      <w:pPr>
        <w:ind w:firstLine="0"/>
        <w:rPr>
          <w:sz w:val="28"/>
          <w:szCs w:val="40"/>
        </w:rPr>
      </w:pPr>
      <w:r w:rsidRPr="005A279F">
        <w:rPr>
          <w:b/>
          <w:bCs/>
          <w:sz w:val="28"/>
          <w:szCs w:val="40"/>
        </w:rPr>
        <w:t>Luke 8:49-56</w:t>
      </w:r>
      <w:r w:rsidRPr="005A279F">
        <w:rPr>
          <w:sz w:val="28"/>
          <w:szCs w:val="40"/>
        </w:rPr>
        <w:t xml:space="preserve"> – Jesus raises from the dead the daughter of Jairus, Synagogue leader.</w:t>
      </w:r>
    </w:p>
    <w:p w14:paraId="0574E3C7" w14:textId="3371CBA6" w:rsidR="00582278" w:rsidRPr="005A279F" w:rsidRDefault="00582278" w:rsidP="00DD4461">
      <w:pPr>
        <w:ind w:firstLine="0"/>
        <w:rPr>
          <w:sz w:val="28"/>
          <w:szCs w:val="40"/>
        </w:rPr>
      </w:pPr>
      <w:r w:rsidRPr="005A279F">
        <w:rPr>
          <w:b/>
          <w:bCs/>
          <w:sz w:val="28"/>
          <w:szCs w:val="40"/>
        </w:rPr>
        <w:t>John 11:1</w:t>
      </w:r>
      <w:r w:rsidR="004B2456" w:rsidRPr="005A279F">
        <w:rPr>
          <w:b/>
          <w:bCs/>
          <w:sz w:val="28"/>
          <w:szCs w:val="40"/>
        </w:rPr>
        <w:t>-</w:t>
      </w:r>
      <w:r w:rsidRPr="005A279F">
        <w:rPr>
          <w:b/>
          <w:bCs/>
          <w:sz w:val="28"/>
          <w:szCs w:val="40"/>
        </w:rPr>
        <w:t>44</w:t>
      </w:r>
      <w:r w:rsidRPr="005A279F">
        <w:rPr>
          <w:sz w:val="28"/>
          <w:szCs w:val="40"/>
        </w:rPr>
        <w:t xml:space="preserve"> – Jesus raises Lazarus of Bethany, brother of Martha and Mary. </w:t>
      </w:r>
    </w:p>
    <w:p w14:paraId="445911EF" w14:textId="5CFA3599" w:rsidR="00582278" w:rsidRPr="005A279F" w:rsidRDefault="00582278" w:rsidP="00DD4461">
      <w:pPr>
        <w:ind w:firstLine="0"/>
        <w:rPr>
          <w:sz w:val="28"/>
          <w:szCs w:val="40"/>
        </w:rPr>
      </w:pPr>
      <w:r w:rsidRPr="005A279F">
        <w:rPr>
          <w:b/>
          <w:bCs/>
          <w:sz w:val="28"/>
          <w:szCs w:val="40"/>
        </w:rPr>
        <w:t>Matthew 28:1-20; Mark 16:1-20; Luke 24:1-49; John 20</w:t>
      </w:r>
      <w:r w:rsidRPr="005A279F">
        <w:rPr>
          <w:sz w:val="28"/>
          <w:szCs w:val="40"/>
        </w:rPr>
        <w:t xml:space="preserve"> -Jesus raises Himself from the dead.</w:t>
      </w:r>
    </w:p>
    <w:p w14:paraId="70501588" w14:textId="30337769" w:rsidR="00D85CF5" w:rsidRPr="005A279F" w:rsidRDefault="00D85CF5" w:rsidP="00156636">
      <w:pPr>
        <w:ind w:firstLine="720"/>
        <w:rPr>
          <w:sz w:val="28"/>
          <w:szCs w:val="40"/>
        </w:rPr>
      </w:pPr>
      <w:r w:rsidRPr="005A279F">
        <w:rPr>
          <w:sz w:val="28"/>
          <w:szCs w:val="40"/>
        </w:rPr>
        <w:t xml:space="preserve">Jesus prophesied He would raise Himself in three days. </w:t>
      </w:r>
    </w:p>
    <w:p w14:paraId="00219364" w14:textId="77777777" w:rsidR="004B2456" w:rsidRPr="005A279F" w:rsidRDefault="00D85CF5" w:rsidP="00156636">
      <w:pPr>
        <w:ind w:left="1440" w:firstLine="720"/>
        <w:rPr>
          <w:sz w:val="28"/>
          <w:szCs w:val="40"/>
        </w:rPr>
      </w:pPr>
      <w:r w:rsidRPr="005A279F">
        <w:rPr>
          <w:sz w:val="28"/>
          <w:szCs w:val="40"/>
        </w:rPr>
        <w:t>Matthew 12:40; 15:32; 26:61; 27:40, 63</w:t>
      </w:r>
      <w:r w:rsidR="00F3290D" w:rsidRPr="005A279F">
        <w:rPr>
          <w:sz w:val="28"/>
          <w:szCs w:val="40"/>
        </w:rPr>
        <w:t xml:space="preserve"> </w:t>
      </w:r>
    </w:p>
    <w:p w14:paraId="2A593ED4" w14:textId="75557C26" w:rsidR="00D85CF5" w:rsidRPr="005A279F" w:rsidRDefault="00D85CF5" w:rsidP="00156636">
      <w:pPr>
        <w:ind w:left="1440" w:firstLine="720"/>
        <w:rPr>
          <w:sz w:val="28"/>
          <w:szCs w:val="40"/>
        </w:rPr>
      </w:pPr>
      <w:r w:rsidRPr="005A279F">
        <w:rPr>
          <w:sz w:val="28"/>
          <w:szCs w:val="40"/>
        </w:rPr>
        <w:t>Mark 8:2, 31; 9:31; 10:34; 14:58; 15:29</w:t>
      </w:r>
    </w:p>
    <w:p w14:paraId="7F49A3EF" w14:textId="77777777" w:rsidR="004B2456" w:rsidRPr="005A279F" w:rsidRDefault="00D85CF5" w:rsidP="00156636">
      <w:pPr>
        <w:ind w:left="1440" w:firstLine="720"/>
        <w:rPr>
          <w:sz w:val="28"/>
          <w:szCs w:val="40"/>
        </w:rPr>
      </w:pPr>
      <w:r w:rsidRPr="005A279F">
        <w:rPr>
          <w:sz w:val="28"/>
          <w:szCs w:val="40"/>
        </w:rPr>
        <w:t>Luke 2:46; 4:25</w:t>
      </w:r>
      <w:r w:rsidR="00F3290D" w:rsidRPr="005A279F">
        <w:rPr>
          <w:sz w:val="28"/>
          <w:szCs w:val="40"/>
        </w:rPr>
        <w:t xml:space="preserve"> </w:t>
      </w:r>
    </w:p>
    <w:p w14:paraId="1CF0E370" w14:textId="47230661" w:rsidR="00D85CF5" w:rsidRPr="005A279F" w:rsidRDefault="00D85CF5" w:rsidP="00156636">
      <w:pPr>
        <w:ind w:left="1440" w:firstLine="720"/>
        <w:rPr>
          <w:sz w:val="28"/>
          <w:szCs w:val="40"/>
        </w:rPr>
      </w:pPr>
      <w:r w:rsidRPr="005A279F">
        <w:rPr>
          <w:sz w:val="28"/>
          <w:szCs w:val="40"/>
        </w:rPr>
        <w:t>John 2:19, 20</w:t>
      </w:r>
    </w:p>
    <w:p w14:paraId="00ED8445" w14:textId="704188F0" w:rsidR="00156636" w:rsidRPr="005A279F" w:rsidRDefault="00156636" w:rsidP="00DD4461">
      <w:pPr>
        <w:ind w:firstLine="0"/>
        <w:rPr>
          <w:sz w:val="28"/>
          <w:szCs w:val="40"/>
        </w:rPr>
      </w:pPr>
      <w:r w:rsidRPr="005A279F">
        <w:rPr>
          <w:b/>
          <w:bCs/>
          <w:sz w:val="28"/>
          <w:szCs w:val="40"/>
        </w:rPr>
        <w:t>Matthew 27:50-54 –</w:t>
      </w:r>
      <w:r w:rsidRPr="005A279F">
        <w:rPr>
          <w:sz w:val="28"/>
          <w:szCs w:val="40"/>
        </w:rPr>
        <w:t xml:space="preserve"> At Jesus’ death on the Cross</w:t>
      </w:r>
      <w:r w:rsidR="0054317B" w:rsidRPr="005A279F">
        <w:rPr>
          <w:sz w:val="28"/>
          <w:szCs w:val="40"/>
        </w:rPr>
        <w:t>,</w:t>
      </w:r>
      <w:r w:rsidRPr="005A279F">
        <w:rPr>
          <w:sz w:val="28"/>
          <w:szCs w:val="40"/>
        </w:rPr>
        <w:t xml:space="preserve"> an earthquake broke open tombs and people rose from their graves. </w:t>
      </w:r>
    </w:p>
    <w:p w14:paraId="6C88A7B7" w14:textId="7B62782C" w:rsidR="00156636" w:rsidRPr="005A279F" w:rsidRDefault="00156636" w:rsidP="00DD4461">
      <w:pPr>
        <w:ind w:firstLine="0"/>
        <w:rPr>
          <w:sz w:val="28"/>
          <w:szCs w:val="40"/>
        </w:rPr>
      </w:pPr>
      <w:r w:rsidRPr="005A279F">
        <w:rPr>
          <w:b/>
          <w:bCs/>
          <w:sz w:val="28"/>
          <w:szCs w:val="40"/>
        </w:rPr>
        <w:t>Acts 9:36-42 –</w:t>
      </w:r>
      <w:r w:rsidRPr="005A279F">
        <w:rPr>
          <w:sz w:val="28"/>
          <w:szCs w:val="40"/>
        </w:rPr>
        <w:t xml:space="preserve"> Peter raises Tabitha in Joppa from the dead.</w:t>
      </w:r>
    </w:p>
    <w:p w14:paraId="62D7F2D8" w14:textId="58A49BA6" w:rsidR="005A279F" w:rsidRDefault="00156636" w:rsidP="00DC0879">
      <w:pPr>
        <w:ind w:firstLine="0"/>
        <w:rPr>
          <w:sz w:val="22"/>
          <w:szCs w:val="32"/>
        </w:rPr>
      </w:pPr>
      <w:r w:rsidRPr="005A279F">
        <w:rPr>
          <w:b/>
          <w:bCs/>
          <w:sz w:val="28"/>
          <w:szCs w:val="40"/>
        </w:rPr>
        <w:t>Acts 20:7-12 –</w:t>
      </w:r>
      <w:r w:rsidRPr="005A279F">
        <w:rPr>
          <w:sz w:val="28"/>
          <w:szCs w:val="40"/>
        </w:rPr>
        <w:t xml:space="preserve"> Paul raises Eutychus from the dead after he fell from</w:t>
      </w:r>
      <w:r w:rsidR="0054317B" w:rsidRPr="005A279F">
        <w:rPr>
          <w:sz w:val="28"/>
          <w:szCs w:val="40"/>
        </w:rPr>
        <w:t xml:space="preserve"> a</w:t>
      </w:r>
      <w:r w:rsidRPr="005A279F">
        <w:rPr>
          <w:sz w:val="28"/>
          <w:szCs w:val="40"/>
        </w:rPr>
        <w:t xml:space="preserve"> window. </w:t>
      </w:r>
    </w:p>
    <w:p w14:paraId="48941C4B" w14:textId="77777777" w:rsidR="005A279F" w:rsidRDefault="005A279F" w:rsidP="00600AE3">
      <w:pPr>
        <w:spacing w:line="360" w:lineRule="auto"/>
        <w:ind w:left="0" w:firstLine="0"/>
        <w:rPr>
          <w:sz w:val="22"/>
          <w:szCs w:val="32"/>
        </w:rPr>
      </w:pPr>
    </w:p>
    <w:p w14:paraId="74CFCD6D" w14:textId="19581D8F" w:rsidR="00600AE3" w:rsidRPr="005A279F" w:rsidRDefault="00600AE3" w:rsidP="005A279F">
      <w:pPr>
        <w:spacing w:line="360" w:lineRule="auto"/>
        <w:ind w:left="0" w:firstLine="720"/>
        <w:rPr>
          <w:sz w:val="32"/>
          <w:szCs w:val="32"/>
        </w:rPr>
      </w:pPr>
      <w:r w:rsidRPr="005A279F">
        <w:rPr>
          <w:sz w:val="32"/>
          <w:szCs w:val="32"/>
        </w:rPr>
        <w:t>Jesus’ life and death are universally accepted by scholars. In the face of Scripture and Christian witness, ironically and conveniently, 600 years after the Resurrection, when Islam i</w:t>
      </w:r>
      <w:r w:rsidR="00C96115" w:rsidRPr="005A279F">
        <w:rPr>
          <w:sz w:val="32"/>
          <w:szCs w:val="32"/>
        </w:rPr>
        <w:t>s</w:t>
      </w:r>
      <w:r w:rsidRPr="005A279F">
        <w:rPr>
          <w:sz w:val="32"/>
          <w:szCs w:val="32"/>
        </w:rPr>
        <w:t xml:space="preserve"> created by fallen men, Islam rejects Jesus’ death and resurrection. Islam teaches that Jesus did not die on the Cross, that there was a substitute man crucified in His place. </w:t>
      </w:r>
      <w:r w:rsidR="00794A55" w:rsidRPr="005A279F">
        <w:rPr>
          <w:sz w:val="32"/>
          <w:szCs w:val="32"/>
        </w:rPr>
        <w:t>(</w:t>
      </w:r>
      <w:r w:rsidRPr="005A279F">
        <w:rPr>
          <w:sz w:val="32"/>
          <w:szCs w:val="32"/>
        </w:rPr>
        <w:t xml:space="preserve">Therefore, </w:t>
      </w:r>
      <w:r w:rsidR="00794A55" w:rsidRPr="005A279F">
        <w:rPr>
          <w:sz w:val="32"/>
          <w:szCs w:val="32"/>
        </w:rPr>
        <w:t xml:space="preserve">there is not any </w:t>
      </w:r>
      <w:r w:rsidRPr="005A279F">
        <w:rPr>
          <w:sz w:val="32"/>
          <w:szCs w:val="32"/>
        </w:rPr>
        <w:t xml:space="preserve">death </w:t>
      </w:r>
      <w:r w:rsidR="00794A55" w:rsidRPr="005A279F">
        <w:rPr>
          <w:sz w:val="32"/>
          <w:szCs w:val="32"/>
        </w:rPr>
        <w:t xml:space="preserve">from which </w:t>
      </w:r>
      <w:r w:rsidRPr="005A279F">
        <w:rPr>
          <w:sz w:val="32"/>
          <w:szCs w:val="32"/>
        </w:rPr>
        <w:t>to be resurrected.</w:t>
      </w:r>
      <w:r w:rsidR="00794A55" w:rsidRPr="005A279F">
        <w:rPr>
          <w:sz w:val="32"/>
          <w:szCs w:val="32"/>
        </w:rPr>
        <w:t>)</w:t>
      </w:r>
      <w:r w:rsidRPr="005A279F">
        <w:rPr>
          <w:sz w:val="32"/>
          <w:szCs w:val="32"/>
        </w:rPr>
        <w:t xml:space="preserve"> Islam does teach that Jesus ascended to Heaven. </w:t>
      </w:r>
      <w:r w:rsidR="00794A55" w:rsidRPr="005A279F">
        <w:rPr>
          <w:sz w:val="32"/>
          <w:szCs w:val="32"/>
        </w:rPr>
        <w:t>However, t</w:t>
      </w:r>
      <w:r w:rsidRPr="005A279F">
        <w:rPr>
          <w:sz w:val="32"/>
          <w:szCs w:val="32"/>
        </w:rPr>
        <w:t xml:space="preserve">hey </w:t>
      </w:r>
      <w:r w:rsidR="00794A55" w:rsidRPr="005A279F">
        <w:rPr>
          <w:sz w:val="32"/>
          <w:szCs w:val="32"/>
        </w:rPr>
        <w:t xml:space="preserve">do not </w:t>
      </w:r>
      <w:r w:rsidRPr="005A279F">
        <w:rPr>
          <w:sz w:val="32"/>
          <w:szCs w:val="32"/>
        </w:rPr>
        <w:t xml:space="preserve">present </w:t>
      </w:r>
      <w:r w:rsidR="00794A55" w:rsidRPr="005A279F">
        <w:rPr>
          <w:sz w:val="32"/>
          <w:szCs w:val="32"/>
        </w:rPr>
        <w:t xml:space="preserve">any </w:t>
      </w:r>
      <w:r w:rsidRPr="005A279F">
        <w:rPr>
          <w:sz w:val="32"/>
          <w:szCs w:val="32"/>
        </w:rPr>
        <w:t xml:space="preserve">evidence </w:t>
      </w:r>
      <w:r w:rsidR="0054317B" w:rsidRPr="005A279F">
        <w:rPr>
          <w:sz w:val="32"/>
          <w:szCs w:val="32"/>
        </w:rPr>
        <w:t xml:space="preserve">for </w:t>
      </w:r>
      <w:r w:rsidRPr="005A279F">
        <w:rPr>
          <w:sz w:val="32"/>
          <w:szCs w:val="32"/>
        </w:rPr>
        <w:t>their teaching. Islam has to deny the Resurrection for several reasons. The most important reason is that Jesus died for the sins of the world</w:t>
      </w:r>
      <w:r w:rsidR="00794A55" w:rsidRPr="005A279F">
        <w:rPr>
          <w:sz w:val="32"/>
          <w:szCs w:val="32"/>
        </w:rPr>
        <w:t>, p</w:t>
      </w:r>
      <w:r w:rsidRPr="005A279F">
        <w:rPr>
          <w:sz w:val="32"/>
          <w:szCs w:val="32"/>
        </w:rPr>
        <w:t xml:space="preserve">aying the price for our sins that we could never merit. Islam is a merit-based system that teaches your good deeds have to outnumber your bad deeds in order to get into heaven. </w:t>
      </w:r>
    </w:p>
    <w:p w14:paraId="307E6B5B" w14:textId="5EF8969E" w:rsidR="00600AE3" w:rsidRPr="005A279F" w:rsidRDefault="00600AE3" w:rsidP="00600AE3">
      <w:pPr>
        <w:spacing w:line="360" w:lineRule="auto"/>
        <w:ind w:left="0" w:firstLine="0"/>
        <w:rPr>
          <w:b/>
          <w:bCs/>
          <w:sz w:val="32"/>
          <w:szCs w:val="32"/>
        </w:rPr>
      </w:pPr>
      <w:r w:rsidRPr="005A279F">
        <w:rPr>
          <w:b/>
          <w:bCs/>
          <w:sz w:val="32"/>
          <w:szCs w:val="32"/>
        </w:rPr>
        <w:t xml:space="preserve">Facts of the Resurrection. </w:t>
      </w:r>
    </w:p>
    <w:p w14:paraId="5BFED244" w14:textId="61B4DEF2" w:rsidR="00600AE3" w:rsidRPr="005A279F" w:rsidRDefault="00600AE3" w:rsidP="00600AE3">
      <w:pPr>
        <w:pStyle w:val="ListParagraph"/>
        <w:numPr>
          <w:ilvl w:val="0"/>
          <w:numId w:val="1"/>
        </w:numPr>
        <w:spacing w:line="360" w:lineRule="auto"/>
        <w:rPr>
          <w:sz w:val="32"/>
          <w:szCs w:val="32"/>
        </w:rPr>
      </w:pPr>
      <w:r w:rsidRPr="005A279F">
        <w:rPr>
          <w:sz w:val="32"/>
          <w:szCs w:val="32"/>
        </w:rPr>
        <w:t>Biblical eye-witnesses – the women at the tomb and disciples</w:t>
      </w:r>
    </w:p>
    <w:p w14:paraId="72D9D402" w14:textId="0E8E6080" w:rsidR="00600AE3" w:rsidRPr="005A279F" w:rsidRDefault="00600AE3" w:rsidP="00600AE3">
      <w:pPr>
        <w:pStyle w:val="ListParagraph"/>
        <w:numPr>
          <w:ilvl w:val="0"/>
          <w:numId w:val="1"/>
        </w:numPr>
        <w:spacing w:line="360" w:lineRule="auto"/>
        <w:rPr>
          <w:sz w:val="32"/>
          <w:szCs w:val="32"/>
        </w:rPr>
      </w:pPr>
      <w:r w:rsidRPr="005A279F">
        <w:rPr>
          <w:sz w:val="32"/>
          <w:szCs w:val="32"/>
        </w:rPr>
        <w:t xml:space="preserve">The disciples and others died martyrs for proclaiming the resurrection. </w:t>
      </w:r>
    </w:p>
    <w:p w14:paraId="1CCF5924" w14:textId="42D14498" w:rsidR="00600AE3" w:rsidRPr="005A279F" w:rsidRDefault="00600AE3" w:rsidP="00600AE3">
      <w:pPr>
        <w:pStyle w:val="ListParagraph"/>
        <w:numPr>
          <w:ilvl w:val="0"/>
          <w:numId w:val="1"/>
        </w:numPr>
        <w:spacing w:line="360" w:lineRule="auto"/>
        <w:rPr>
          <w:sz w:val="32"/>
          <w:szCs w:val="32"/>
        </w:rPr>
      </w:pPr>
      <w:r w:rsidRPr="005A279F">
        <w:rPr>
          <w:sz w:val="32"/>
          <w:szCs w:val="32"/>
        </w:rPr>
        <w:t xml:space="preserve">The penalty for a Roman soldier to fall asleep while guarding the tomb of Jesus was death. </w:t>
      </w:r>
    </w:p>
    <w:p w14:paraId="71414C5D" w14:textId="2991B33D" w:rsidR="00600AE3" w:rsidRPr="005A279F" w:rsidRDefault="00600AE3" w:rsidP="00600AE3">
      <w:pPr>
        <w:pStyle w:val="ListParagraph"/>
        <w:numPr>
          <w:ilvl w:val="0"/>
          <w:numId w:val="1"/>
        </w:numPr>
        <w:spacing w:line="360" w:lineRule="auto"/>
        <w:rPr>
          <w:sz w:val="32"/>
          <w:szCs w:val="32"/>
        </w:rPr>
      </w:pPr>
      <w:r w:rsidRPr="005A279F">
        <w:rPr>
          <w:sz w:val="32"/>
          <w:szCs w:val="32"/>
        </w:rPr>
        <w:t>The Creator of life on earth can also resurrect life</w:t>
      </w:r>
      <w:r w:rsidR="00272EE8" w:rsidRPr="005A279F">
        <w:rPr>
          <w:sz w:val="32"/>
          <w:szCs w:val="32"/>
        </w:rPr>
        <w:t xml:space="preserve"> (John 1:1-4)</w:t>
      </w:r>
      <w:r w:rsidRPr="005A279F">
        <w:rPr>
          <w:sz w:val="32"/>
          <w:szCs w:val="32"/>
        </w:rPr>
        <w:t xml:space="preserve">. </w:t>
      </w:r>
    </w:p>
    <w:p w14:paraId="31D2F684" w14:textId="3B7383AD" w:rsidR="00600AE3" w:rsidRPr="005A279F" w:rsidRDefault="00600AE3" w:rsidP="00600AE3">
      <w:pPr>
        <w:pStyle w:val="ListParagraph"/>
        <w:numPr>
          <w:ilvl w:val="0"/>
          <w:numId w:val="1"/>
        </w:numPr>
        <w:spacing w:line="360" w:lineRule="auto"/>
        <w:rPr>
          <w:sz w:val="32"/>
          <w:szCs w:val="32"/>
        </w:rPr>
      </w:pPr>
      <w:r w:rsidRPr="005A279F">
        <w:rPr>
          <w:sz w:val="32"/>
          <w:szCs w:val="32"/>
        </w:rPr>
        <w:t>The accounts of the Resurrection are immediate and are circulated by word</w:t>
      </w:r>
      <w:r w:rsidR="0054317B" w:rsidRPr="005A279F">
        <w:rPr>
          <w:sz w:val="32"/>
          <w:szCs w:val="32"/>
        </w:rPr>
        <w:t>-</w:t>
      </w:r>
      <w:r w:rsidRPr="005A279F">
        <w:rPr>
          <w:sz w:val="32"/>
          <w:szCs w:val="32"/>
        </w:rPr>
        <w:t>of</w:t>
      </w:r>
      <w:r w:rsidR="0054317B" w:rsidRPr="005A279F">
        <w:rPr>
          <w:sz w:val="32"/>
          <w:szCs w:val="32"/>
        </w:rPr>
        <w:t>-</w:t>
      </w:r>
      <w:r w:rsidRPr="005A279F">
        <w:rPr>
          <w:sz w:val="32"/>
          <w:szCs w:val="32"/>
        </w:rPr>
        <w:t>mouth. Legends and myths take many years to form. Scholars agree that passages like 1 Corinthians 15 provide details from those that were there and witness</w:t>
      </w:r>
      <w:r w:rsidR="0076368B" w:rsidRPr="005A279F">
        <w:rPr>
          <w:sz w:val="32"/>
          <w:szCs w:val="32"/>
        </w:rPr>
        <w:t>ed</w:t>
      </w:r>
      <w:r w:rsidRPr="005A279F">
        <w:rPr>
          <w:sz w:val="32"/>
          <w:szCs w:val="32"/>
        </w:rPr>
        <w:t xml:space="preserve"> what they saw. </w:t>
      </w:r>
      <w:r w:rsidR="006F5059" w:rsidRPr="005A279F">
        <w:rPr>
          <w:sz w:val="32"/>
          <w:szCs w:val="32"/>
        </w:rPr>
        <w:t xml:space="preserve">Paul is repeating an eyewitness account of </w:t>
      </w:r>
      <w:r w:rsidR="00F3290D" w:rsidRPr="005A279F">
        <w:rPr>
          <w:sz w:val="32"/>
          <w:szCs w:val="32"/>
        </w:rPr>
        <w:t xml:space="preserve">the Resurrection. </w:t>
      </w:r>
    </w:p>
    <w:p w14:paraId="04FA6478" w14:textId="77777777" w:rsidR="00F3290D" w:rsidRPr="005A279F" w:rsidRDefault="00F3290D" w:rsidP="00F3290D">
      <w:pPr>
        <w:pStyle w:val="ListParagraph"/>
        <w:spacing w:line="360" w:lineRule="auto"/>
        <w:ind w:left="990" w:firstLine="0"/>
        <w:rPr>
          <w:rFonts w:ascii="Arial" w:hAnsi="Arial" w:cs="Arial"/>
          <w:color w:val="C00000"/>
          <w:sz w:val="28"/>
          <w:szCs w:val="28"/>
        </w:rPr>
      </w:pPr>
      <w:r w:rsidRPr="005A279F">
        <w:rPr>
          <w:rFonts w:ascii="Arial" w:hAnsi="Arial" w:cs="Arial"/>
          <w:b/>
          <w:bCs/>
          <w:color w:val="C00000"/>
          <w:sz w:val="28"/>
          <w:szCs w:val="28"/>
        </w:rPr>
        <w:t>1 Corinthians 15:1</w:t>
      </w:r>
      <w:r w:rsidRPr="005A279F">
        <w:rPr>
          <w:rFonts w:ascii="Arial" w:hAnsi="Arial" w:cs="Arial"/>
          <w:color w:val="C00000"/>
          <w:sz w:val="28"/>
          <w:szCs w:val="28"/>
        </w:rPr>
        <w:t xml:space="preserve"> Now I make known to you, brethren, the gospel which I preached to you, which also you received, in which also you stand,</w:t>
      </w:r>
    </w:p>
    <w:p w14:paraId="14ED03BF" w14:textId="77777777" w:rsidR="00F3290D" w:rsidRPr="005A279F" w:rsidRDefault="00F3290D" w:rsidP="00F3290D">
      <w:pPr>
        <w:pStyle w:val="ListParagraph"/>
        <w:spacing w:line="360" w:lineRule="auto"/>
        <w:ind w:left="990" w:firstLine="0"/>
        <w:rPr>
          <w:rFonts w:ascii="Arial" w:hAnsi="Arial" w:cs="Arial"/>
          <w:color w:val="C00000"/>
          <w:sz w:val="28"/>
          <w:szCs w:val="28"/>
        </w:rPr>
      </w:pPr>
      <w:r w:rsidRPr="005A279F">
        <w:rPr>
          <w:rFonts w:ascii="Arial" w:hAnsi="Arial" w:cs="Arial"/>
          <w:color w:val="C00000"/>
          <w:sz w:val="28"/>
          <w:szCs w:val="28"/>
        </w:rPr>
        <w:t xml:space="preserve"> 2 by which also you are saved, if you hold fast the word which I preached to you, unless you believed in vain.</w:t>
      </w:r>
    </w:p>
    <w:p w14:paraId="63B57A0C" w14:textId="77777777" w:rsidR="00F3290D" w:rsidRPr="005A279F" w:rsidRDefault="00F3290D" w:rsidP="00F3290D">
      <w:pPr>
        <w:pStyle w:val="ListParagraph"/>
        <w:spacing w:line="360" w:lineRule="auto"/>
        <w:ind w:left="990" w:firstLine="0"/>
        <w:rPr>
          <w:rFonts w:ascii="Arial" w:hAnsi="Arial" w:cs="Arial"/>
          <w:color w:val="C00000"/>
          <w:sz w:val="28"/>
          <w:szCs w:val="28"/>
        </w:rPr>
      </w:pPr>
      <w:r w:rsidRPr="005A279F">
        <w:rPr>
          <w:rFonts w:ascii="Arial" w:hAnsi="Arial" w:cs="Arial"/>
          <w:color w:val="C00000"/>
          <w:sz w:val="28"/>
          <w:szCs w:val="28"/>
        </w:rPr>
        <w:t xml:space="preserve"> 3 For I delivered to you as of first importance what I also received, that Christ died for our sins according to the Scriptures,</w:t>
      </w:r>
    </w:p>
    <w:p w14:paraId="4417F906" w14:textId="77777777" w:rsidR="00F3290D" w:rsidRPr="005A279F" w:rsidRDefault="00F3290D" w:rsidP="00F3290D">
      <w:pPr>
        <w:pStyle w:val="ListParagraph"/>
        <w:spacing w:line="360" w:lineRule="auto"/>
        <w:ind w:left="990" w:firstLine="0"/>
        <w:rPr>
          <w:rFonts w:ascii="Arial" w:hAnsi="Arial" w:cs="Arial"/>
          <w:color w:val="C00000"/>
          <w:sz w:val="28"/>
          <w:szCs w:val="28"/>
        </w:rPr>
      </w:pPr>
      <w:r w:rsidRPr="005A279F">
        <w:rPr>
          <w:rFonts w:ascii="Arial" w:hAnsi="Arial" w:cs="Arial"/>
          <w:color w:val="C00000"/>
          <w:sz w:val="28"/>
          <w:szCs w:val="28"/>
        </w:rPr>
        <w:t xml:space="preserve"> 4 and that He was buried, and that He was raised on the third day according to the Scriptures,</w:t>
      </w:r>
    </w:p>
    <w:p w14:paraId="66B92CC6" w14:textId="77777777" w:rsidR="00F3290D" w:rsidRPr="005A279F" w:rsidRDefault="00F3290D" w:rsidP="00F3290D">
      <w:pPr>
        <w:pStyle w:val="ListParagraph"/>
        <w:spacing w:line="360" w:lineRule="auto"/>
        <w:ind w:left="990" w:firstLine="0"/>
        <w:rPr>
          <w:rFonts w:ascii="Arial" w:hAnsi="Arial" w:cs="Arial"/>
          <w:color w:val="C00000"/>
          <w:sz w:val="28"/>
          <w:szCs w:val="28"/>
        </w:rPr>
      </w:pPr>
      <w:r w:rsidRPr="005A279F">
        <w:rPr>
          <w:rFonts w:ascii="Arial" w:hAnsi="Arial" w:cs="Arial"/>
          <w:color w:val="C00000"/>
          <w:sz w:val="28"/>
          <w:szCs w:val="28"/>
        </w:rPr>
        <w:t xml:space="preserve"> 5 and that He appeared to Cephas, then to the twelve.</w:t>
      </w:r>
    </w:p>
    <w:p w14:paraId="68F7A0B6" w14:textId="0A005643" w:rsidR="00F3290D" w:rsidRPr="005A279F" w:rsidRDefault="00F3290D" w:rsidP="00F3290D">
      <w:pPr>
        <w:pStyle w:val="ListParagraph"/>
        <w:spacing w:line="360" w:lineRule="auto"/>
        <w:ind w:left="990" w:firstLine="0"/>
        <w:rPr>
          <w:rFonts w:ascii="Arial" w:hAnsi="Arial" w:cs="Arial"/>
          <w:color w:val="C00000"/>
          <w:sz w:val="28"/>
          <w:szCs w:val="28"/>
        </w:rPr>
      </w:pPr>
      <w:r w:rsidRPr="005A279F">
        <w:rPr>
          <w:rFonts w:ascii="Arial" w:hAnsi="Arial" w:cs="Arial"/>
          <w:color w:val="C00000"/>
          <w:sz w:val="28"/>
          <w:szCs w:val="28"/>
        </w:rPr>
        <w:t xml:space="preserve"> 6 After that He appeared to more than five hundred brethren at one time, most of whom remain until now, but some have fallen asleep;</w:t>
      </w:r>
    </w:p>
    <w:p w14:paraId="7EDD5ED3" w14:textId="77777777" w:rsidR="00F3290D" w:rsidRPr="005A279F" w:rsidRDefault="00F3290D" w:rsidP="00F3290D">
      <w:pPr>
        <w:pStyle w:val="ListParagraph"/>
        <w:spacing w:line="360" w:lineRule="auto"/>
        <w:ind w:left="990" w:firstLine="0"/>
        <w:rPr>
          <w:rFonts w:ascii="Arial" w:hAnsi="Arial" w:cs="Arial"/>
          <w:color w:val="C00000"/>
          <w:sz w:val="28"/>
          <w:szCs w:val="28"/>
        </w:rPr>
      </w:pPr>
      <w:r w:rsidRPr="005A279F">
        <w:rPr>
          <w:rFonts w:ascii="Arial" w:hAnsi="Arial" w:cs="Arial"/>
          <w:color w:val="C00000"/>
          <w:sz w:val="28"/>
          <w:szCs w:val="28"/>
        </w:rPr>
        <w:t xml:space="preserve"> 7 then He appeared to James, then to all the apostles;</w:t>
      </w:r>
    </w:p>
    <w:p w14:paraId="33CB5DE8" w14:textId="77D08177" w:rsidR="00DC0879" w:rsidRPr="005A279F" w:rsidRDefault="00F3290D" w:rsidP="003F07FA">
      <w:pPr>
        <w:spacing w:line="360" w:lineRule="auto"/>
        <w:ind w:firstLine="0"/>
        <w:rPr>
          <w:rFonts w:ascii="Arial Narrow" w:hAnsi="Arial Narrow"/>
          <w:b/>
          <w:bCs/>
          <w:sz w:val="28"/>
          <w:szCs w:val="28"/>
        </w:rPr>
      </w:pPr>
      <w:r w:rsidRPr="005A279F">
        <w:rPr>
          <w:rFonts w:ascii="Arial" w:hAnsi="Arial" w:cs="Arial"/>
          <w:color w:val="C00000"/>
          <w:sz w:val="28"/>
          <w:szCs w:val="28"/>
        </w:rPr>
        <w:t xml:space="preserve">    8 and last of all, as to one untimely born, He appeared to me also</w:t>
      </w:r>
    </w:p>
    <w:p w14:paraId="37E02C3C" w14:textId="002D1687" w:rsidR="007A0539" w:rsidRPr="005A279F" w:rsidRDefault="007A0539" w:rsidP="007A0539">
      <w:pPr>
        <w:spacing w:line="360" w:lineRule="auto"/>
        <w:ind w:left="0" w:firstLine="0"/>
        <w:rPr>
          <w:rFonts w:ascii="Arial Narrow" w:hAnsi="Arial Narrow"/>
          <w:b/>
          <w:bCs/>
          <w:sz w:val="28"/>
          <w:szCs w:val="28"/>
        </w:rPr>
      </w:pPr>
      <w:r w:rsidRPr="005A279F">
        <w:rPr>
          <w:rFonts w:ascii="Arial Narrow" w:hAnsi="Arial Narrow"/>
          <w:b/>
          <w:bCs/>
          <w:sz w:val="28"/>
          <w:szCs w:val="28"/>
        </w:rPr>
        <w:t>Afterlife</w:t>
      </w:r>
    </w:p>
    <w:p w14:paraId="478DD99F" w14:textId="2A2A67E3" w:rsidR="002D4F95" w:rsidRPr="005A279F" w:rsidRDefault="002D4F95" w:rsidP="003F07FA">
      <w:pPr>
        <w:spacing w:line="360" w:lineRule="auto"/>
        <w:ind w:firstLine="0"/>
        <w:rPr>
          <w:color w:val="0000FF"/>
          <w:sz w:val="22"/>
          <w:szCs w:val="32"/>
        </w:rPr>
      </w:pPr>
      <w:r w:rsidRPr="005A279F">
        <w:rPr>
          <w:rFonts w:ascii="Arial Narrow" w:hAnsi="Arial Narrow"/>
          <w:b/>
          <w:bCs/>
          <w:sz w:val="28"/>
          <w:szCs w:val="28"/>
        </w:rPr>
        <w:t>The Afterlife</w:t>
      </w:r>
      <w:r w:rsidRPr="005A279F">
        <w:rPr>
          <w:rFonts w:ascii="Arial Narrow" w:hAnsi="Arial Narrow"/>
          <w:sz w:val="28"/>
          <w:szCs w:val="28"/>
        </w:rPr>
        <w:t xml:space="preserve"> (also referred to as life after death, the world to come, rebirth or reincarnation) is an existence in which the essential part of an individual's identity or their stream of consciousness continues to live after the death of their physical body. According to various ideas about the afterlife, the essential aspect of the individual that lives on after death may be some partial element, or the entire soul or spirit, of an individual, which carries with it and may confer personal identity or, on the contrary nirvana. Belief in an afterlife is in contrast to the belief in oblivion after death. </w:t>
      </w:r>
      <w:hyperlink r:id="rId7" w:history="1">
        <w:r w:rsidRPr="005A279F">
          <w:rPr>
            <w:rStyle w:val="Hyperlink"/>
            <w:sz w:val="22"/>
            <w:szCs w:val="32"/>
          </w:rPr>
          <w:t>https://en.wikipedia.org/wiki/Afterlife</w:t>
        </w:r>
      </w:hyperlink>
    </w:p>
    <w:p w14:paraId="6AA00609" w14:textId="39AA33D7" w:rsidR="004D704D" w:rsidRPr="005A279F" w:rsidRDefault="004D704D" w:rsidP="003F07FA">
      <w:pPr>
        <w:spacing w:line="360" w:lineRule="auto"/>
        <w:ind w:left="0" w:firstLine="720"/>
        <w:rPr>
          <w:sz w:val="32"/>
          <w:szCs w:val="32"/>
        </w:rPr>
      </w:pPr>
      <w:r w:rsidRPr="005A279F">
        <w:rPr>
          <w:sz w:val="32"/>
          <w:szCs w:val="32"/>
        </w:rPr>
        <w:t>The World Wide Web contains an endless list of books, discussions, videos, movies, personal testimonies, scientific experiments and conclusion</w:t>
      </w:r>
      <w:r w:rsidR="00794A55" w:rsidRPr="005A279F">
        <w:rPr>
          <w:sz w:val="32"/>
          <w:szCs w:val="32"/>
        </w:rPr>
        <w:t>s</w:t>
      </w:r>
      <w:r w:rsidRPr="005A279F">
        <w:rPr>
          <w:sz w:val="32"/>
          <w:szCs w:val="32"/>
        </w:rPr>
        <w:t xml:space="preserve"> ranging from life after death is real </w:t>
      </w:r>
      <w:r w:rsidR="0016585D" w:rsidRPr="005A279F">
        <w:rPr>
          <w:sz w:val="32"/>
          <w:szCs w:val="32"/>
        </w:rPr>
        <w:t>–</w:t>
      </w:r>
      <w:r w:rsidRPr="005A279F">
        <w:rPr>
          <w:sz w:val="32"/>
          <w:szCs w:val="32"/>
        </w:rPr>
        <w:t xml:space="preserve"> to</w:t>
      </w:r>
      <w:r w:rsidR="0016585D" w:rsidRPr="005A279F">
        <w:rPr>
          <w:sz w:val="32"/>
          <w:szCs w:val="32"/>
        </w:rPr>
        <w:t>,</w:t>
      </w:r>
      <w:r w:rsidRPr="005A279F">
        <w:rPr>
          <w:sz w:val="32"/>
          <w:szCs w:val="32"/>
        </w:rPr>
        <w:t xml:space="preserve"> it is a product of human consciousness. </w:t>
      </w:r>
    </w:p>
    <w:p w14:paraId="14306ADA" w14:textId="69BB4A84" w:rsidR="002D4F95" w:rsidRPr="005A279F" w:rsidRDefault="002D4F95" w:rsidP="003F07FA">
      <w:pPr>
        <w:spacing w:line="360" w:lineRule="auto"/>
        <w:ind w:left="0" w:firstLine="0"/>
        <w:rPr>
          <w:sz w:val="32"/>
          <w:szCs w:val="32"/>
        </w:rPr>
      </w:pPr>
      <w:r w:rsidRPr="005A279F">
        <w:rPr>
          <w:sz w:val="32"/>
          <w:szCs w:val="32"/>
        </w:rPr>
        <w:t>What is your definition of the next life?</w:t>
      </w:r>
    </w:p>
    <w:p w14:paraId="51268DAF" w14:textId="79C3EAE9" w:rsidR="002D4F95" w:rsidRPr="005A279F" w:rsidRDefault="002D4F95" w:rsidP="003F07FA">
      <w:pPr>
        <w:spacing w:line="360" w:lineRule="auto"/>
        <w:ind w:left="0" w:firstLine="720"/>
        <w:rPr>
          <w:sz w:val="32"/>
          <w:szCs w:val="32"/>
        </w:rPr>
      </w:pPr>
      <w:r w:rsidRPr="005A279F">
        <w:rPr>
          <w:sz w:val="32"/>
          <w:szCs w:val="32"/>
        </w:rPr>
        <w:t>We Christian</w:t>
      </w:r>
      <w:r w:rsidR="00794A55" w:rsidRPr="005A279F">
        <w:rPr>
          <w:sz w:val="32"/>
          <w:szCs w:val="32"/>
        </w:rPr>
        <w:t>s</w:t>
      </w:r>
      <w:r w:rsidRPr="005A279F">
        <w:rPr>
          <w:sz w:val="32"/>
          <w:szCs w:val="32"/>
        </w:rPr>
        <w:t xml:space="preserve"> should be able to articulate what happens to us</w:t>
      </w:r>
      <w:r w:rsidR="00794A55" w:rsidRPr="005A279F">
        <w:rPr>
          <w:sz w:val="32"/>
          <w:szCs w:val="32"/>
        </w:rPr>
        <w:t>,</w:t>
      </w:r>
      <w:r w:rsidRPr="005A279F">
        <w:rPr>
          <w:sz w:val="32"/>
          <w:szCs w:val="32"/>
        </w:rPr>
        <w:t xml:space="preserve"> what happens to all of us</w:t>
      </w:r>
      <w:r w:rsidR="004D704D" w:rsidRPr="005A279F">
        <w:rPr>
          <w:sz w:val="32"/>
          <w:szCs w:val="32"/>
        </w:rPr>
        <w:t xml:space="preserve"> after this life ends</w:t>
      </w:r>
      <w:r w:rsidRPr="005A279F">
        <w:rPr>
          <w:sz w:val="32"/>
          <w:szCs w:val="32"/>
        </w:rPr>
        <w:t xml:space="preserve">. </w:t>
      </w:r>
    </w:p>
    <w:p w14:paraId="4A24C8AD" w14:textId="77777777" w:rsidR="0016585D" w:rsidRPr="005A279F" w:rsidRDefault="002D4F95" w:rsidP="003F07FA">
      <w:pPr>
        <w:spacing w:line="360" w:lineRule="auto"/>
        <w:ind w:left="0" w:firstLine="720"/>
        <w:rPr>
          <w:sz w:val="32"/>
          <w:szCs w:val="32"/>
        </w:rPr>
      </w:pPr>
      <w:r w:rsidRPr="005A279F">
        <w:rPr>
          <w:sz w:val="32"/>
          <w:szCs w:val="32"/>
        </w:rPr>
        <w:t>The short answer is that Believers</w:t>
      </w:r>
      <w:r w:rsidR="004D704D" w:rsidRPr="005A279F">
        <w:rPr>
          <w:sz w:val="32"/>
          <w:szCs w:val="32"/>
        </w:rPr>
        <w:t>,</w:t>
      </w:r>
      <w:r w:rsidRPr="005A279F">
        <w:rPr>
          <w:sz w:val="32"/>
          <w:szCs w:val="32"/>
        </w:rPr>
        <w:t xml:space="preserve"> who by their heart</w:t>
      </w:r>
      <w:r w:rsidR="007551E0" w:rsidRPr="005A279F">
        <w:rPr>
          <w:sz w:val="32"/>
          <w:szCs w:val="32"/>
        </w:rPr>
        <w:t>-</w:t>
      </w:r>
      <w:r w:rsidRPr="005A279F">
        <w:rPr>
          <w:sz w:val="32"/>
          <w:szCs w:val="32"/>
        </w:rPr>
        <w:t>surrender to God, go to live eternally with Him in His Heaven</w:t>
      </w:r>
      <w:r w:rsidR="007551E0" w:rsidRPr="005A279F">
        <w:rPr>
          <w:sz w:val="32"/>
          <w:szCs w:val="32"/>
        </w:rPr>
        <w:t xml:space="preserve"> (1 Thessalonians 4:14ff). </w:t>
      </w:r>
      <w:r w:rsidRPr="005A279F">
        <w:rPr>
          <w:sz w:val="32"/>
          <w:szCs w:val="32"/>
        </w:rPr>
        <w:t>The more expansive answer adds that we receive new bodies and continue o</w:t>
      </w:r>
      <w:r w:rsidR="004D704D" w:rsidRPr="005A279F">
        <w:rPr>
          <w:sz w:val="32"/>
          <w:szCs w:val="32"/>
        </w:rPr>
        <w:t>u</w:t>
      </w:r>
      <w:r w:rsidRPr="005A279F">
        <w:rPr>
          <w:sz w:val="32"/>
          <w:szCs w:val="32"/>
        </w:rPr>
        <w:t>r life in an environment that does not have tears, pain and suffering</w:t>
      </w:r>
      <w:r w:rsidR="004D704D" w:rsidRPr="005A279F">
        <w:rPr>
          <w:sz w:val="32"/>
          <w:szCs w:val="32"/>
        </w:rPr>
        <w:t xml:space="preserve"> like</w:t>
      </w:r>
      <w:r w:rsidRPr="005A279F">
        <w:rPr>
          <w:sz w:val="32"/>
          <w:szCs w:val="32"/>
        </w:rPr>
        <w:t xml:space="preserve"> we experience in this fallen temporal world</w:t>
      </w:r>
      <w:r w:rsidR="007551E0" w:rsidRPr="005A279F">
        <w:rPr>
          <w:sz w:val="32"/>
          <w:szCs w:val="32"/>
        </w:rPr>
        <w:t xml:space="preserve"> (Revelation 20,21; 1 Corinthians 15:35ff). </w:t>
      </w:r>
    </w:p>
    <w:p w14:paraId="1676EA44" w14:textId="598F45EF" w:rsidR="002D4F95" w:rsidRPr="005A279F" w:rsidRDefault="007551E0" w:rsidP="00272EE8">
      <w:pPr>
        <w:spacing w:line="360" w:lineRule="auto"/>
        <w:ind w:left="0" w:firstLine="720"/>
        <w:rPr>
          <w:color w:val="0000FF"/>
          <w:sz w:val="22"/>
          <w:szCs w:val="32"/>
        </w:rPr>
      </w:pPr>
      <w:r w:rsidRPr="005A279F">
        <w:rPr>
          <w:sz w:val="32"/>
          <w:szCs w:val="32"/>
        </w:rPr>
        <w:t xml:space="preserve">Paul details in his letter to the Corinthians that our perishable bodies end here at death. We receive new bodies that are imperishable to be with God for an eternity. </w:t>
      </w:r>
      <w:r w:rsidR="0016585D" w:rsidRPr="005A279F">
        <w:rPr>
          <w:sz w:val="32"/>
          <w:szCs w:val="32"/>
        </w:rPr>
        <w:t>Paul writes for God to the Philippians (3:21) that our bodies are transformed into glorious bodies. To the Romans, Paul states that the Spirit of God who raised Jesus dwells in them and will give life to their mortal bodies. By His power</w:t>
      </w:r>
      <w:r w:rsidR="00274506" w:rsidRPr="005A279F">
        <w:rPr>
          <w:sz w:val="32"/>
          <w:szCs w:val="32"/>
        </w:rPr>
        <w:t>,</w:t>
      </w:r>
      <w:r w:rsidR="0016585D" w:rsidRPr="005A279F">
        <w:rPr>
          <w:sz w:val="32"/>
          <w:szCs w:val="32"/>
        </w:rPr>
        <w:t xml:space="preserve"> God raised the Lord from the dead</w:t>
      </w:r>
      <w:r w:rsidR="0054317B" w:rsidRPr="005A279F">
        <w:rPr>
          <w:sz w:val="32"/>
          <w:szCs w:val="32"/>
        </w:rPr>
        <w:t>,</w:t>
      </w:r>
      <w:r w:rsidR="0016585D" w:rsidRPr="005A279F">
        <w:rPr>
          <w:sz w:val="32"/>
          <w:szCs w:val="32"/>
        </w:rPr>
        <w:t xml:space="preserve"> and He will raise us also (1 Corinthians 6:14). </w:t>
      </w:r>
    </w:p>
    <w:p w14:paraId="7DF16900" w14:textId="359EECBE" w:rsidR="00856FA5" w:rsidRPr="005A279F" w:rsidRDefault="004B2456" w:rsidP="00DC0879">
      <w:pPr>
        <w:spacing w:line="276" w:lineRule="auto"/>
        <w:rPr>
          <w:sz w:val="22"/>
          <w:szCs w:val="32"/>
        </w:rPr>
      </w:pPr>
      <w:r w:rsidRPr="005A279F">
        <w:rPr>
          <w:b/>
          <w:bCs/>
          <w:sz w:val="32"/>
          <w:szCs w:val="44"/>
        </w:rPr>
        <w:t>AMEN</w:t>
      </w:r>
    </w:p>
    <w:p w14:paraId="31561937" w14:textId="77777777" w:rsidR="00856FA5" w:rsidRPr="005A279F" w:rsidRDefault="00856FA5" w:rsidP="00856FA5">
      <w:pPr>
        <w:ind w:left="0" w:firstLine="0"/>
        <w:rPr>
          <w:sz w:val="22"/>
          <w:szCs w:val="32"/>
        </w:rPr>
      </w:pPr>
    </w:p>
    <w:p w14:paraId="3C544920" w14:textId="3F31BB46" w:rsidR="008D08C5" w:rsidRPr="005A279F" w:rsidRDefault="00856FA5" w:rsidP="00856FA5">
      <w:pPr>
        <w:ind w:left="0" w:firstLine="0"/>
        <w:rPr>
          <w:sz w:val="22"/>
          <w:szCs w:val="32"/>
        </w:rPr>
      </w:pPr>
      <w:r w:rsidRPr="005A279F">
        <w:rPr>
          <w:sz w:val="22"/>
          <w:szCs w:val="32"/>
        </w:rPr>
        <w:t xml:space="preserve"> </w:t>
      </w:r>
    </w:p>
    <w:sectPr w:rsidR="008D08C5" w:rsidRPr="005A279F" w:rsidSect="0016585D">
      <w:headerReference w:type="default" r:id="rId8"/>
      <w:pgSz w:w="12240" w:h="15840"/>
      <w:pgMar w:top="990" w:right="720" w:bottom="108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E3E77" w14:textId="77777777" w:rsidR="00CF05EC" w:rsidRDefault="00CF05EC" w:rsidP="0016585D">
      <w:pPr>
        <w:spacing w:after="0"/>
      </w:pPr>
      <w:r>
        <w:separator/>
      </w:r>
    </w:p>
  </w:endnote>
  <w:endnote w:type="continuationSeparator" w:id="0">
    <w:p w14:paraId="3842AB59" w14:textId="77777777" w:rsidR="00CF05EC" w:rsidRDefault="00CF05EC" w:rsidP="001658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9EE7C" w14:textId="77777777" w:rsidR="00CF05EC" w:rsidRDefault="00CF05EC" w:rsidP="0016585D">
      <w:pPr>
        <w:spacing w:after="0"/>
      </w:pPr>
      <w:r>
        <w:separator/>
      </w:r>
    </w:p>
  </w:footnote>
  <w:footnote w:type="continuationSeparator" w:id="0">
    <w:p w14:paraId="1B67914F" w14:textId="77777777" w:rsidR="00CF05EC" w:rsidRDefault="00CF05EC" w:rsidP="001658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155446111"/>
      <w:docPartObj>
        <w:docPartGallery w:val="Page Numbers (Top of Page)"/>
        <w:docPartUnique/>
      </w:docPartObj>
    </w:sdtPr>
    <w:sdtEndPr>
      <w:rPr>
        <w:b/>
        <w:bCs/>
        <w:noProof/>
        <w:color w:val="auto"/>
        <w:spacing w:val="0"/>
      </w:rPr>
    </w:sdtEndPr>
    <w:sdtContent>
      <w:p w14:paraId="2C0B2950" w14:textId="07839253" w:rsidR="0016585D" w:rsidRDefault="0016585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07406D7" w14:textId="77777777" w:rsidR="0016585D" w:rsidRDefault="00165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200E"/>
    <w:multiLevelType w:val="hybridMultilevel"/>
    <w:tmpl w:val="416A0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B782D"/>
    <w:multiLevelType w:val="hybridMultilevel"/>
    <w:tmpl w:val="CBFE7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A5"/>
    <w:rsid w:val="00156636"/>
    <w:rsid w:val="0016585D"/>
    <w:rsid w:val="00272EE8"/>
    <w:rsid w:val="00274506"/>
    <w:rsid w:val="00294D95"/>
    <w:rsid w:val="002D4F95"/>
    <w:rsid w:val="003F07FA"/>
    <w:rsid w:val="004B2456"/>
    <w:rsid w:val="004D704D"/>
    <w:rsid w:val="0052086C"/>
    <w:rsid w:val="0054317B"/>
    <w:rsid w:val="00582278"/>
    <w:rsid w:val="005A279F"/>
    <w:rsid w:val="005B0453"/>
    <w:rsid w:val="005D23EC"/>
    <w:rsid w:val="00600AE3"/>
    <w:rsid w:val="006A6432"/>
    <w:rsid w:val="006F5059"/>
    <w:rsid w:val="007049F9"/>
    <w:rsid w:val="007551E0"/>
    <w:rsid w:val="0076368B"/>
    <w:rsid w:val="00794A55"/>
    <w:rsid w:val="007A0539"/>
    <w:rsid w:val="007B2FE5"/>
    <w:rsid w:val="007C007A"/>
    <w:rsid w:val="00856FA5"/>
    <w:rsid w:val="0088401A"/>
    <w:rsid w:val="008D08C5"/>
    <w:rsid w:val="009306C5"/>
    <w:rsid w:val="00B357BA"/>
    <w:rsid w:val="00B738EA"/>
    <w:rsid w:val="00B77978"/>
    <w:rsid w:val="00B84CC5"/>
    <w:rsid w:val="00B97931"/>
    <w:rsid w:val="00C10D2C"/>
    <w:rsid w:val="00C441F0"/>
    <w:rsid w:val="00C96115"/>
    <w:rsid w:val="00CF05EC"/>
    <w:rsid w:val="00CF242A"/>
    <w:rsid w:val="00D85CF5"/>
    <w:rsid w:val="00DC0879"/>
    <w:rsid w:val="00DD3453"/>
    <w:rsid w:val="00DD4461"/>
    <w:rsid w:val="00E16AB5"/>
    <w:rsid w:val="00E36A45"/>
    <w:rsid w:val="00E90C56"/>
    <w:rsid w:val="00F240BD"/>
    <w:rsid w:val="00F3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4834"/>
  <w15:chartTrackingRefBased/>
  <w15:docId w15:val="{C7E8C98A-7211-4C6B-88C6-8ED4D236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AE3"/>
    <w:pPr>
      <w:contextualSpacing/>
    </w:pPr>
  </w:style>
  <w:style w:type="character" w:styleId="Hyperlink">
    <w:name w:val="Hyperlink"/>
    <w:basedOn w:val="DefaultParagraphFont"/>
    <w:uiPriority w:val="99"/>
    <w:unhideWhenUsed/>
    <w:rsid w:val="002D4F95"/>
    <w:rPr>
      <w:color w:val="0000FF" w:themeColor="hyperlink"/>
      <w:u w:val="single"/>
    </w:rPr>
  </w:style>
  <w:style w:type="character" w:styleId="UnresolvedMention">
    <w:name w:val="Unresolved Mention"/>
    <w:basedOn w:val="DefaultParagraphFont"/>
    <w:uiPriority w:val="99"/>
    <w:semiHidden/>
    <w:unhideWhenUsed/>
    <w:rsid w:val="002D4F95"/>
    <w:rPr>
      <w:color w:val="605E5C"/>
      <w:shd w:val="clear" w:color="auto" w:fill="E1DFDD"/>
    </w:rPr>
  </w:style>
  <w:style w:type="paragraph" w:styleId="Header">
    <w:name w:val="header"/>
    <w:basedOn w:val="Normal"/>
    <w:link w:val="HeaderChar"/>
    <w:uiPriority w:val="99"/>
    <w:unhideWhenUsed/>
    <w:rsid w:val="0016585D"/>
    <w:pPr>
      <w:tabs>
        <w:tab w:val="center" w:pos="4680"/>
        <w:tab w:val="right" w:pos="9360"/>
      </w:tabs>
      <w:spacing w:after="0"/>
    </w:pPr>
  </w:style>
  <w:style w:type="character" w:customStyle="1" w:styleId="HeaderChar">
    <w:name w:val="Header Char"/>
    <w:basedOn w:val="DefaultParagraphFont"/>
    <w:link w:val="Header"/>
    <w:uiPriority w:val="99"/>
    <w:rsid w:val="0016585D"/>
  </w:style>
  <w:style w:type="paragraph" w:styleId="Footer">
    <w:name w:val="footer"/>
    <w:basedOn w:val="Normal"/>
    <w:link w:val="FooterChar"/>
    <w:uiPriority w:val="99"/>
    <w:unhideWhenUsed/>
    <w:rsid w:val="0016585D"/>
    <w:pPr>
      <w:tabs>
        <w:tab w:val="center" w:pos="4680"/>
        <w:tab w:val="right" w:pos="9360"/>
      </w:tabs>
      <w:spacing w:after="0"/>
    </w:pPr>
  </w:style>
  <w:style w:type="character" w:customStyle="1" w:styleId="FooterChar">
    <w:name w:val="Footer Char"/>
    <w:basedOn w:val="DefaultParagraphFont"/>
    <w:link w:val="Footer"/>
    <w:uiPriority w:val="99"/>
    <w:rsid w:val="0016585D"/>
  </w:style>
  <w:style w:type="character" w:styleId="Strong">
    <w:name w:val="Strong"/>
    <w:basedOn w:val="DefaultParagraphFont"/>
    <w:uiPriority w:val="22"/>
    <w:qFormat/>
    <w:rsid w:val="00B779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4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Afterli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1</Pages>
  <Words>2522</Words>
  <Characters>10467</Characters>
  <Application>Microsoft Office Word</Application>
  <DocSecurity>0</DocSecurity>
  <Lines>249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9</cp:revision>
  <cp:lastPrinted>2021-04-11T12:55:00Z</cp:lastPrinted>
  <dcterms:created xsi:type="dcterms:W3CDTF">2021-04-11T12:37:00Z</dcterms:created>
  <dcterms:modified xsi:type="dcterms:W3CDTF">2021-04-14T14:00:00Z</dcterms:modified>
</cp:coreProperties>
</file>